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9E" w:rsidRDefault="0043409E" w:rsidP="00D62689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6"/>
          <w:szCs w:val="26"/>
          <w:lang w:eastAsia="ru-RU"/>
        </w:rPr>
      </w:pPr>
      <w:r w:rsidRPr="00D62689">
        <w:rPr>
          <w:rFonts w:ascii="Arial" w:eastAsia="Times New Roman" w:hAnsi="Arial" w:cs="Arial"/>
          <w:color w:val="3C3C3C"/>
          <w:sz w:val="26"/>
          <w:szCs w:val="26"/>
          <w:lang w:eastAsia="ru-RU"/>
        </w:rPr>
        <w:t>Календарь корпоративных событий</w:t>
      </w:r>
      <w:r>
        <w:rPr>
          <w:rFonts w:ascii="Arial" w:eastAsia="Times New Roman" w:hAnsi="Arial" w:cs="Arial"/>
          <w:color w:val="3C3C3C"/>
          <w:sz w:val="26"/>
          <w:szCs w:val="26"/>
          <w:lang w:eastAsia="ru-RU"/>
        </w:rPr>
        <w:t xml:space="preserve"> на 201</w:t>
      </w:r>
      <w:r w:rsidR="00361340" w:rsidRPr="00361340">
        <w:rPr>
          <w:rFonts w:ascii="Arial" w:eastAsia="Times New Roman" w:hAnsi="Arial" w:cs="Arial"/>
          <w:color w:val="3C3C3C"/>
          <w:sz w:val="26"/>
          <w:szCs w:val="26"/>
          <w:lang w:eastAsia="ru-RU"/>
        </w:rPr>
        <w:t>9</w:t>
      </w:r>
      <w:r>
        <w:rPr>
          <w:rFonts w:ascii="Arial" w:eastAsia="Times New Roman" w:hAnsi="Arial" w:cs="Arial"/>
          <w:color w:val="3C3C3C"/>
          <w:sz w:val="26"/>
          <w:szCs w:val="26"/>
          <w:lang w:eastAsia="ru-RU"/>
        </w:rPr>
        <w:t xml:space="preserve"> год. </w:t>
      </w:r>
    </w:p>
    <w:p w:rsidR="00D62689" w:rsidRPr="00D62689" w:rsidRDefault="00D62689" w:rsidP="00D62689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6"/>
          <w:szCs w:val="26"/>
          <w:lang w:eastAsia="ru-RU"/>
        </w:rPr>
      </w:pPr>
      <w:r w:rsidRPr="00D62689">
        <w:rPr>
          <w:rFonts w:ascii="Arial" w:eastAsia="Times New Roman" w:hAnsi="Arial" w:cs="Arial"/>
          <w:color w:val="3C3C3C"/>
          <w:sz w:val="26"/>
          <w:szCs w:val="26"/>
          <w:lang w:eastAsia="ru-RU"/>
        </w:rPr>
        <w:t>Календарь корпоративных событий не является официальным документом. Перечисленные сроки и характер событий могут изменяться по независящим от Общества обстоятельствам.</w:t>
      </w:r>
    </w:p>
    <w:tbl>
      <w:tblPr>
        <w:tblW w:w="13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11785"/>
        <w:gridCol w:w="1473"/>
      </w:tblGrid>
      <w:tr w:rsidR="00180F08" w:rsidRPr="00741666" w:rsidTr="00D626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62689" w:rsidRPr="00D62689" w:rsidRDefault="00D62689" w:rsidP="00D6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62689" w:rsidRPr="00D62689" w:rsidRDefault="00D62689" w:rsidP="00D6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Корпоративное событие (мероприятие)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62689" w:rsidRPr="00D62689" w:rsidRDefault="00D62689" w:rsidP="00D6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</w:tr>
      <w:tr w:rsidR="00180F08" w:rsidRPr="00741666" w:rsidTr="00D626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62689" w:rsidRPr="00D62689" w:rsidRDefault="00D62689" w:rsidP="00D6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2689" w:rsidRPr="00361340" w:rsidRDefault="00361340" w:rsidP="0036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отчета об </w:t>
            </w:r>
            <w:r w:rsidRPr="00361340">
              <w:rPr>
                <w:rFonts w:ascii="Times New Roman" w:hAnsi="Times New Roman"/>
                <w:sz w:val="24"/>
                <w:szCs w:val="24"/>
              </w:rPr>
              <w:t>исполнении плана работы и решений Совета директоров АО «</w:t>
            </w:r>
            <w:proofErr w:type="spellStart"/>
            <w:r w:rsidRPr="00361340">
              <w:rPr>
                <w:rFonts w:ascii="Times New Roman" w:hAnsi="Times New Roman"/>
                <w:sz w:val="24"/>
                <w:szCs w:val="24"/>
              </w:rPr>
              <w:t>Шардаринская</w:t>
            </w:r>
            <w:proofErr w:type="spellEnd"/>
            <w:r w:rsidRPr="00361340">
              <w:rPr>
                <w:rFonts w:ascii="Times New Roman" w:hAnsi="Times New Roman"/>
                <w:sz w:val="24"/>
                <w:szCs w:val="24"/>
              </w:rPr>
              <w:t xml:space="preserve"> ГЭС» за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2689" w:rsidRPr="00D62689" w:rsidRDefault="004F1131" w:rsidP="00D6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180F08" w:rsidRPr="00741666" w:rsidTr="00D626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F1131" w:rsidRPr="00D62689" w:rsidRDefault="004F1131" w:rsidP="004F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4F1131" w:rsidRPr="00741666" w:rsidRDefault="004F1131" w:rsidP="004F11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1666">
              <w:rPr>
                <w:rFonts w:ascii="Times New Roman" w:hAnsi="Times New Roman"/>
                <w:sz w:val="24"/>
                <w:szCs w:val="24"/>
              </w:rPr>
              <w:t xml:space="preserve">Рассмотрение отчета </w:t>
            </w:r>
            <w:proofErr w:type="gramStart"/>
            <w:r w:rsidRPr="00741666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74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1131" w:rsidRPr="00741666" w:rsidRDefault="004F1131" w:rsidP="003613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1666">
              <w:rPr>
                <w:rFonts w:ascii="Times New Roman" w:hAnsi="Times New Roman"/>
                <w:sz w:val="24"/>
                <w:szCs w:val="24"/>
              </w:rPr>
              <w:t>исполнении</w:t>
            </w:r>
            <w:proofErr w:type="gramEnd"/>
            <w:r w:rsidRPr="00741666">
              <w:rPr>
                <w:rFonts w:ascii="Times New Roman" w:hAnsi="Times New Roman"/>
                <w:sz w:val="24"/>
                <w:szCs w:val="24"/>
              </w:rPr>
              <w:t xml:space="preserve"> плана мероприятий по совершенствованию корпоративного управления в АО «</w:t>
            </w:r>
            <w:proofErr w:type="spellStart"/>
            <w:r w:rsidRPr="00741666">
              <w:rPr>
                <w:rFonts w:ascii="Times New Roman" w:hAnsi="Times New Roman"/>
                <w:sz w:val="24"/>
                <w:szCs w:val="24"/>
              </w:rPr>
              <w:t>Шардаринская</w:t>
            </w:r>
            <w:proofErr w:type="spellEnd"/>
            <w:r w:rsidRPr="00741666">
              <w:rPr>
                <w:rFonts w:ascii="Times New Roman" w:hAnsi="Times New Roman"/>
                <w:sz w:val="24"/>
                <w:szCs w:val="24"/>
              </w:rPr>
              <w:t xml:space="preserve"> ГЭС» на 201</w:t>
            </w:r>
            <w:r w:rsidR="00361340">
              <w:rPr>
                <w:rFonts w:ascii="Times New Roman" w:hAnsi="Times New Roman"/>
                <w:sz w:val="24"/>
                <w:szCs w:val="24"/>
              </w:rPr>
              <w:t>8</w:t>
            </w:r>
            <w:r w:rsidRPr="00741666">
              <w:rPr>
                <w:rFonts w:ascii="Times New Roman" w:hAnsi="Times New Roman"/>
                <w:sz w:val="24"/>
                <w:szCs w:val="24"/>
              </w:rPr>
              <w:t xml:space="preserve"> - 201</w:t>
            </w:r>
            <w:r w:rsidR="00361340">
              <w:rPr>
                <w:rFonts w:ascii="Times New Roman" w:hAnsi="Times New Roman"/>
                <w:sz w:val="24"/>
                <w:szCs w:val="24"/>
              </w:rPr>
              <w:t>9</w:t>
            </w:r>
            <w:r w:rsidRPr="00741666">
              <w:rPr>
                <w:rFonts w:ascii="Times New Roman" w:hAnsi="Times New Roman"/>
                <w:sz w:val="24"/>
                <w:szCs w:val="24"/>
              </w:rPr>
              <w:t xml:space="preserve"> годы за 201</w:t>
            </w:r>
            <w:r w:rsidR="00361340">
              <w:rPr>
                <w:rFonts w:ascii="Times New Roman" w:hAnsi="Times New Roman"/>
                <w:sz w:val="24"/>
                <w:szCs w:val="24"/>
              </w:rPr>
              <w:t>8</w:t>
            </w:r>
            <w:r w:rsidRPr="0074166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4F1131" w:rsidRPr="00D62689" w:rsidRDefault="004F1131" w:rsidP="004F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180F08" w:rsidRPr="00741666" w:rsidTr="00D626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F1131" w:rsidRPr="00D62689" w:rsidRDefault="004F1131" w:rsidP="004F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4F1131" w:rsidRPr="00741666" w:rsidRDefault="004F1131" w:rsidP="00D932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1666">
              <w:rPr>
                <w:rFonts w:ascii="Times New Roman" w:hAnsi="Times New Roman"/>
                <w:sz w:val="24"/>
                <w:szCs w:val="24"/>
              </w:rPr>
              <w:t>Рассмотрение итогов исполнения за 201</w:t>
            </w:r>
            <w:r w:rsidR="00D9328D">
              <w:rPr>
                <w:rFonts w:ascii="Times New Roman" w:hAnsi="Times New Roman"/>
                <w:sz w:val="24"/>
                <w:szCs w:val="24"/>
              </w:rPr>
              <w:t>8</w:t>
            </w:r>
            <w:r w:rsidRPr="00741666">
              <w:rPr>
                <w:rFonts w:ascii="Times New Roman" w:hAnsi="Times New Roman"/>
                <w:sz w:val="24"/>
                <w:szCs w:val="24"/>
              </w:rPr>
              <w:t xml:space="preserve"> год АО «</w:t>
            </w:r>
            <w:proofErr w:type="spellStart"/>
            <w:r w:rsidRPr="00741666">
              <w:rPr>
                <w:rFonts w:ascii="Times New Roman" w:hAnsi="Times New Roman"/>
                <w:sz w:val="24"/>
                <w:szCs w:val="24"/>
              </w:rPr>
              <w:t>Шардаринская</w:t>
            </w:r>
            <w:proofErr w:type="spellEnd"/>
            <w:r w:rsidRPr="00741666">
              <w:rPr>
                <w:rFonts w:ascii="Times New Roman" w:hAnsi="Times New Roman"/>
                <w:sz w:val="24"/>
                <w:szCs w:val="24"/>
              </w:rPr>
              <w:t xml:space="preserve"> ГЭС» плана мероприятий по повышению рейтинга социальной стабильности и вовлеченности персонала на 201</w:t>
            </w:r>
            <w:r w:rsidR="00D9328D">
              <w:rPr>
                <w:rFonts w:ascii="Times New Roman" w:hAnsi="Times New Roman"/>
                <w:sz w:val="24"/>
                <w:szCs w:val="24"/>
              </w:rPr>
              <w:t>8</w:t>
            </w:r>
            <w:r w:rsidRPr="00741666">
              <w:rPr>
                <w:rFonts w:ascii="Times New Roman" w:hAnsi="Times New Roman"/>
                <w:sz w:val="24"/>
                <w:szCs w:val="24"/>
              </w:rPr>
              <w:t xml:space="preserve"> 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2689" w:rsidRPr="00D62689" w:rsidRDefault="004F1131" w:rsidP="004F11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180F08" w:rsidRPr="00741666" w:rsidTr="00D626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F1131" w:rsidRPr="00D62689" w:rsidRDefault="004F1131" w:rsidP="004F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4F1131" w:rsidRPr="00D62689" w:rsidRDefault="004F1131" w:rsidP="00D93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6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Pr="007416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отчета о соблюдении/несоблюден</w:t>
            </w:r>
            <w:proofErr w:type="gramStart"/>
            <w:r w:rsidRPr="007416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ии АО</w:t>
            </w:r>
            <w:proofErr w:type="gramEnd"/>
            <w:r w:rsidRPr="007416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proofErr w:type="spellStart"/>
            <w:r w:rsidRPr="00741666">
              <w:rPr>
                <w:rFonts w:ascii="Times New Roman" w:hAnsi="Times New Roman" w:cs="Times New Roman"/>
                <w:sz w:val="24"/>
                <w:szCs w:val="24"/>
              </w:rPr>
              <w:t>Шардаринская</w:t>
            </w:r>
            <w:proofErr w:type="spellEnd"/>
            <w:r w:rsidRPr="007416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ГЭС» принципов и положений Кодекса корпоративного управления за 201</w:t>
            </w:r>
            <w:r w:rsidR="00D93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7416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4F1131" w:rsidRPr="00D62689" w:rsidRDefault="004F1131" w:rsidP="004F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180F08" w:rsidRPr="00741666" w:rsidTr="00D626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F1131" w:rsidRPr="00D62689" w:rsidRDefault="004F1131" w:rsidP="004F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4F1131" w:rsidRPr="00741666" w:rsidRDefault="004F1131" w:rsidP="00D932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1666">
              <w:rPr>
                <w:rFonts w:ascii="Times New Roman" w:hAnsi="Times New Roman"/>
                <w:sz w:val="24"/>
                <w:szCs w:val="24"/>
              </w:rPr>
              <w:t>Рассмотрение отчета о соблюден</w:t>
            </w:r>
            <w:proofErr w:type="gramStart"/>
            <w:r w:rsidRPr="00741666">
              <w:rPr>
                <w:rFonts w:ascii="Times New Roman" w:hAnsi="Times New Roman"/>
                <w:sz w:val="24"/>
                <w:szCs w:val="24"/>
              </w:rPr>
              <w:t>ии АО</w:t>
            </w:r>
            <w:proofErr w:type="gramEnd"/>
            <w:r w:rsidRPr="0074166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41666">
              <w:rPr>
                <w:rFonts w:ascii="Times New Roman" w:hAnsi="Times New Roman"/>
                <w:sz w:val="24"/>
                <w:szCs w:val="24"/>
              </w:rPr>
              <w:t>Шардаринская</w:t>
            </w:r>
            <w:proofErr w:type="spellEnd"/>
            <w:r w:rsidRPr="00741666">
              <w:rPr>
                <w:rFonts w:ascii="Times New Roman" w:hAnsi="Times New Roman"/>
                <w:sz w:val="24"/>
                <w:szCs w:val="24"/>
              </w:rPr>
              <w:t xml:space="preserve"> ГЭС» требован</w:t>
            </w:r>
            <w:r w:rsidR="00361340">
              <w:rPr>
                <w:rFonts w:ascii="Times New Roman" w:hAnsi="Times New Roman"/>
                <w:sz w:val="24"/>
                <w:szCs w:val="24"/>
              </w:rPr>
              <w:t xml:space="preserve">ий Кодекса </w:t>
            </w:r>
            <w:r w:rsidR="00D9328D">
              <w:rPr>
                <w:rFonts w:ascii="Times New Roman" w:hAnsi="Times New Roman"/>
                <w:sz w:val="24"/>
                <w:szCs w:val="24"/>
              </w:rPr>
              <w:t>поведения</w:t>
            </w:r>
            <w:r w:rsidR="00361340">
              <w:rPr>
                <w:rFonts w:ascii="Times New Roman" w:hAnsi="Times New Roman"/>
                <w:sz w:val="24"/>
                <w:szCs w:val="24"/>
              </w:rPr>
              <w:t xml:space="preserve"> за 2018</w:t>
            </w:r>
            <w:r w:rsidRPr="0074166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4F1131" w:rsidRPr="00741666" w:rsidRDefault="004F1131" w:rsidP="004F1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80F08" w:rsidRPr="00741666" w:rsidTr="00D626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F1131" w:rsidRPr="00D62689" w:rsidRDefault="004F1131" w:rsidP="004F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4F1131" w:rsidRPr="00741666" w:rsidRDefault="004F1131" w:rsidP="004F11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1666">
              <w:rPr>
                <w:rFonts w:ascii="Times New Roman" w:hAnsi="Times New Roman"/>
                <w:sz w:val="24"/>
                <w:szCs w:val="24"/>
              </w:rPr>
              <w:t>Рассмотрение отчета омбудсмена АО «</w:t>
            </w:r>
            <w:proofErr w:type="spellStart"/>
            <w:r w:rsidRPr="00741666">
              <w:rPr>
                <w:rFonts w:ascii="Times New Roman" w:hAnsi="Times New Roman"/>
                <w:sz w:val="24"/>
                <w:szCs w:val="24"/>
              </w:rPr>
              <w:t>Шардаринская</w:t>
            </w:r>
            <w:proofErr w:type="spellEnd"/>
            <w:r w:rsidRPr="00741666">
              <w:rPr>
                <w:rFonts w:ascii="Times New Roman" w:hAnsi="Times New Roman"/>
                <w:sz w:val="24"/>
                <w:szCs w:val="24"/>
              </w:rPr>
              <w:t xml:space="preserve"> ГЭС» о резуль</w:t>
            </w:r>
            <w:r w:rsidR="00361340">
              <w:rPr>
                <w:rFonts w:ascii="Times New Roman" w:hAnsi="Times New Roman"/>
                <w:sz w:val="24"/>
                <w:szCs w:val="24"/>
              </w:rPr>
              <w:t>татах проведенной работы за 2018</w:t>
            </w:r>
            <w:r w:rsidRPr="0074166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4F1131" w:rsidRPr="00741666" w:rsidRDefault="004F1131" w:rsidP="004F1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80F08" w:rsidRPr="00741666" w:rsidTr="00D626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F1131" w:rsidRPr="00D62689" w:rsidRDefault="004F1131" w:rsidP="004F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4F1131" w:rsidRPr="00D62689" w:rsidRDefault="004F1131" w:rsidP="004F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66">
              <w:rPr>
                <w:rFonts w:ascii="Times New Roman" w:hAnsi="Times New Roman" w:cs="Times New Roman"/>
                <w:sz w:val="24"/>
                <w:szCs w:val="24"/>
              </w:rPr>
              <w:t>Рассмотрение отчета об итогах финансово-хозяйственной  деятельности и достижения целевых значений ключевых показателей деятельности АО «</w:t>
            </w:r>
            <w:proofErr w:type="spellStart"/>
            <w:r w:rsidRPr="00741666">
              <w:rPr>
                <w:rFonts w:ascii="Times New Roman" w:hAnsi="Times New Roman" w:cs="Times New Roman"/>
                <w:sz w:val="24"/>
                <w:szCs w:val="24"/>
              </w:rPr>
              <w:t>Шардаринская</w:t>
            </w:r>
            <w:proofErr w:type="spellEnd"/>
            <w:r w:rsidRPr="00741666">
              <w:rPr>
                <w:rFonts w:ascii="Times New Roman" w:hAnsi="Times New Roman" w:cs="Times New Roman"/>
                <w:sz w:val="24"/>
                <w:szCs w:val="24"/>
              </w:rPr>
              <w:t xml:space="preserve"> ГЭС» за 2017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4F1131" w:rsidRPr="00D62689" w:rsidRDefault="004F1131" w:rsidP="004F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180F08" w:rsidRPr="00741666" w:rsidTr="00D626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F1131" w:rsidRPr="00D62689" w:rsidRDefault="004F1131" w:rsidP="004F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4F1131" w:rsidRPr="00D62689" w:rsidRDefault="004F1131" w:rsidP="00D93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Рассмотрение отчета о работе, проделанной в АО «</w:t>
            </w:r>
            <w:proofErr w:type="spellStart"/>
            <w:r w:rsidRPr="007416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Шардаринская</w:t>
            </w:r>
            <w:proofErr w:type="spellEnd"/>
            <w:r w:rsidRPr="007416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ГЭС» за 201</w:t>
            </w:r>
            <w:r w:rsidR="00D93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7416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год, по недопущению производственного травматизма, усилению техники безопасности и охраны труда,</w:t>
            </w:r>
            <w:r w:rsidRPr="00741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6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защите окружающей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4F1131" w:rsidRPr="00D62689" w:rsidRDefault="004F1131" w:rsidP="004F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180F08" w:rsidRPr="00741666" w:rsidTr="00D626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F1131" w:rsidRPr="00D62689" w:rsidRDefault="004F1131" w:rsidP="004F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4F1131" w:rsidRPr="00D62689" w:rsidRDefault="004F1131" w:rsidP="00D93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Предварительное утверждение годовой финансовой отчетности   АО «</w:t>
            </w:r>
            <w:proofErr w:type="spellStart"/>
            <w:r w:rsidRPr="007416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Шардаринская</w:t>
            </w:r>
            <w:proofErr w:type="spellEnd"/>
            <w:r w:rsidRPr="007416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ГЭС» за 201</w:t>
            </w:r>
            <w:r w:rsidR="00D93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7416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год. Формирование предложений Единственному акционеру о порядке распределения чистого дохода АО «</w:t>
            </w:r>
            <w:proofErr w:type="spellStart"/>
            <w:r w:rsidRPr="007416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Шардаринская</w:t>
            </w:r>
            <w:proofErr w:type="spellEnd"/>
            <w:r w:rsidRPr="007416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ГЭС» за истекший финансовый год и размере дивиденда за год в расчете на одну простую акцию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2689" w:rsidRPr="00D62689" w:rsidRDefault="004F1131" w:rsidP="004F11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180F08" w:rsidRPr="00741666" w:rsidTr="00D626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F1131" w:rsidRPr="00D62689" w:rsidRDefault="004F1131" w:rsidP="004F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4F1131" w:rsidRPr="00D62689" w:rsidRDefault="00D9328D" w:rsidP="00D93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66">
              <w:rPr>
                <w:rFonts w:ascii="Times New Roman" w:hAnsi="Times New Roman" w:cs="Times New Roman"/>
                <w:sz w:val="24"/>
                <w:szCs w:val="24"/>
              </w:rPr>
              <w:t>Утверждение годового отчета об итогах деятельности АО «</w:t>
            </w:r>
            <w:proofErr w:type="spellStart"/>
            <w:r w:rsidRPr="00741666">
              <w:rPr>
                <w:rFonts w:ascii="Times New Roman" w:hAnsi="Times New Roman" w:cs="Times New Roman"/>
                <w:sz w:val="24"/>
                <w:szCs w:val="24"/>
              </w:rPr>
              <w:t>Шардаринская</w:t>
            </w:r>
            <w:proofErr w:type="spellEnd"/>
            <w:r w:rsidRPr="00741666">
              <w:rPr>
                <w:rFonts w:ascii="Times New Roman" w:hAnsi="Times New Roman" w:cs="Times New Roman"/>
                <w:sz w:val="24"/>
                <w:szCs w:val="24"/>
              </w:rPr>
              <w:t xml:space="preserve"> ГЭС»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4166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4F1131" w:rsidRPr="00D62689" w:rsidRDefault="004F1131" w:rsidP="004F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D9328D" w:rsidRPr="00741666" w:rsidTr="00D626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9328D" w:rsidRPr="00D62689" w:rsidRDefault="00D9328D" w:rsidP="004F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9328D" w:rsidRPr="00741666" w:rsidRDefault="00D9328D" w:rsidP="00D93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отчета об исполнен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Шардаринская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ГЭС» планов мероприятий по антитеррористической защищенности, обеспечению безопасности объектов и гражданской обороне за 2018 год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9328D" w:rsidRPr="00741666" w:rsidRDefault="00D9328D" w:rsidP="004F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D9328D" w:rsidRPr="00741666" w:rsidTr="00D626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9328D" w:rsidRPr="00D62689" w:rsidRDefault="00D9328D" w:rsidP="004F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9328D" w:rsidRPr="00741666" w:rsidRDefault="00D9328D" w:rsidP="00D93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годового отчета об итогах деятельности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Шардаринская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ГЭС» за 2018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9328D" w:rsidRPr="00741666" w:rsidRDefault="00D9328D" w:rsidP="004F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D9328D" w:rsidRPr="00741666" w:rsidTr="00D626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9328D" w:rsidRPr="00D62689" w:rsidRDefault="00D9328D" w:rsidP="004F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9328D" w:rsidRPr="00741666" w:rsidRDefault="00D9328D" w:rsidP="00D93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6">
              <w:rPr>
                <w:rFonts w:ascii="Times New Roman" w:hAnsi="Times New Roman" w:cs="Times New Roman"/>
                <w:sz w:val="24"/>
                <w:szCs w:val="24"/>
              </w:rPr>
              <w:t>Рассмотрение отчета об итогах финансово-хозяйственной  деятельности и достижения целевых значений ключевых показателей деятельности АО «</w:t>
            </w:r>
            <w:proofErr w:type="spellStart"/>
            <w:r w:rsidRPr="00741666">
              <w:rPr>
                <w:rFonts w:ascii="Times New Roman" w:hAnsi="Times New Roman" w:cs="Times New Roman"/>
                <w:sz w:val="24"/>
                <w:szCs w:val="24"/>
              </w:rPr>
              <w:t>Шардаринская</w:t>
            </w:r>
            <w:proofErr w:type="spellEnd"/>
            <w:r w:rsidRPr="00741666">
              <w:rPr>
                <w:rFonts w:ascii="Times New Roman" w:hAnsi="Times New Roman" w:cs="Times New Roman"/>
                <w:sz w:val="24"/>
                <w:szCs w:val="24"/>
              </w:rPr>
              <w:t xml:space="preserve"> ГЭС» за 1 квартал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166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9328D" w:rsidRPr="00D62689" w:rsidRDefault="00D9328D" w:rsidP="00D93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41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328D" w:rsidRPr="00741666" w:rsidTr="00D626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9328D" w:rsidRPr="00D62689" w:rsidRDefault="00D9328D" w:rsidP="004F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9328D" w:rsidRPr="00D62689" w:rsidRDefault="00D9328D" w:rsidP="00D93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актуализированных Матриц рисков и контролей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Шардаринская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ГЭС»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9328D" w:rsidRPr="00D62689" w:rsidRDefault="00D9328D" w:rsidP="004F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D9328D" w:rsidRPr="00741666" w:rsidTr="00D626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9328D" w:rsidRPr="00D62689" w:rsidRDefault="00D9328D" w:rsidP="004F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9328D" w:rsidRPr="00741666" w:rsidRDefault="00D9328D" w:rsidP="0009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6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обзора, составленного корпоративным секретарем </w:t>
            </w:r>
            <w:r w:rsidRPr="00741666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741666">
              <w:rPr>
                <w:rFonts w:ascii="Times New Roman" w:hAnsi="Times New Roman" w:cs="Times New Roman"/>
                <w:sz w:val="24"/>
                <w:szCs w:val="24"/>
              </w:rPr>
              <w:t>Шардаринская</w:t>
            </w:r>
            <w:proofErr w:type="spellEnd"/>
            <w:r w:rsidRPr="00741666">
              <w:rPr>
                <w:rFonts w:ascii="Times New Roman" w:hAnsi="Times New Roman" w:cs="Times New Roman"/>
                <w:sz w:val="24"/>
                <w:szCs w:val="24"/>
              </w:rPr>
              <w:t xml:space="preserve"> ГЭС»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законодательства в области корпоративного управления</w:t>
            </w:r>
          </w:p>
          <w:p w:rsidR="00D9328D" w:rsidRPr="00D62689" w:rsidRDefault="00D9328D" w:rsidP="004F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9328D" w:rsidRPr="00D62689" w:rsidRDefault="00D9328D" w:rsidP="004F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D9328D" w:rsidRPr="00741666" w:rsidTr="00D626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9328D" w:rsidRPr="00D62689" w:rsidRDefault="00D9328D" w:rsidP="004F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9328D" w:rsidRPr="00741666" w:rsidRDefault="00236E5B" w:rsidP="0009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итогов </w:t>
            </w:r>
            <w:r w:rsidR="00D9328D" w:rsidRPr="00741666">
              <w:rPr>
                <w:rFonts w:ascii="Times New Roman" w:hAnsi="Times New Roman" w:cs="Times New Roman"/>
                <w:sz w:val="24"/>
                <w:szCs w:val="24"/>
              </w:rPr>
              <w:t>оценки деятельности Совета директоров, комитетов Совета директоров и каждого члена Совета директоров АО «</w:t>
            </w:r>
            <w:proofErr w:type="spellStart"/>
            <w:r w:rsidR="00D9328D" w:rsidRPr="00741666">
              <w:rPr>
                <w:rFonts w:ascii="Times New Roman" w:hAnsi="Times New Roman" w:cs="Times New Roman"/>
                <w:sz w:val="24"/>
                <w:szCs w:val="24"/>
              </w:rPr>
              <w:t>Шардаринская</w:t>
            </w:r>
            <w:proofErr w:type="spellEnd"/>
            <w:r w:rsidR="00D9328D" w:rsidRPr="00741666">
              <w:rPr>
                <w:rFonts w:ascii="Times New Roman" w:hAnsi="Times New Roman" w:cs="Times New Roman"/>
                <w:sz w:val="24"/>
                <w:szCs w:val="24"/>
              </w:rPr>
              <w:t xml:space="preserve"> ГЭС» по итогам работы за 2018 год</w:t>
            </w:r>
          </w:p>
          <w:p w:rsidR="00D9328D" w:rsidRPr="00D62689" w:rsidRDefault="00D9328D" w:rsidP="004F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9328D" w:rsidRPr="00D62689" w:rsidRDefault="00236E5B" w:rsidP="004F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236E5B" w:rsidRPr="00741666" w:rsidTr="00D626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236E5B" w:rsidRPr="00D62689" w:rsidRDefault="00236E5B" w:rsidP="004F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236E5B" w:rsidRDefault="00236E5B" w:rsidP="0009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66">
              <w:rPr>
                <w:rFonts w:ascii="Times New Roman" w:hAnsi="Times New Roman" w:cs="Times New Roman"/>
                <w:sz w:val="24"/>
                <w:szCs w:val="24"/>
              </w:rPr>
              <w:t>Рассмотрение отчета об итогах финансово-хозяйственной  деятельности и достижения целевых значений ключевых показателей деятельности АО «</w:t>
            </w:r>
            <w:proofErr w:type="spellStart"/>
            <w:r w:rsidRPr="00741666">
              <w:rPr>
                <w:rFonts w:ascii="Times New Roman" w:hAnsi="Times New Roman" w:cs="Times New Roman"/>
                <w:sz w:val="24"/>
                <w:szCs w:val="24"/>
              </w:rPr>
              <w:t>Шардаринская</w:t>
            </w:r>
            <w:proofErr w:type="spellEnd"/>
            <w:r w:rsidRPr="00741666">
              <w:rPr>
                <w:rFonts w:ascii="Times New Roman" w:hAnsi="Times New Roman" w:cs="Times New Roman"/>
                <w:sz w:val="24"/>
                <w:szCs w:val="24"/>
              </w:rPr>
              <w:t xml:space="preserve"> ГЭС»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полугодие 2019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236E5B" w:rsidRDefault="00236E5B" w:rsidP="004F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</w:tr>
      <w:tr w:rsidR="00236E5B" w:rsidRPr="00741666" w:rsidTr="00D626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236E5B" w:rsidRPr="00D62689" w:rsidRDefault="00236E5B" w:rsidP="004F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236E5B" w:rsidRPr="00741666" w:rsidRDefault="00236E5B" w:rsidP="0009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отчета об исполнении решений Совета директоров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Шардаринская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ГЭС» за 1 полугодие 2019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236E5B" w:rsidRDefault="00236E5B" w:rsidP="004F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</w:tr>
      <w:tr w:rsidR="00236E5B" w:rsidRPr="00741666" w:rsidTr="00D626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236E5B" w:rsidRPr="00D62689" w:rsidRDefault="00236E5B" w:rsidP="004F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236E5B" w:rsidRDefault="00236E5B" w:rsidP="0009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регистра рисков и карты рисков, ключевых рисков показателей, плана мероприятий по управлению ключевыми рисками на 2020 год и уровней толерантности в отношении каждого ключевого риска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Шардаринская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ГЭС»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236E5B" w:rsidRDefault="00236E5B" w:rsidP="004F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236E5B" w:rsidRPr="00741666" w:rsidTr="00D626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236E5B" w:rsidRPr="00D62689" w:rsidRDefault="00236E5B" w:rsidP="004F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236E5B" w:rsidRDefault="00236E5B" w:rsidP="0009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основных бюджетных показателей первого года плана развития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Шардаринская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ГЭС»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236E5B" w:rsidRDefault="00236E5B" w:rsidP="004F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236E5B" w:rsidRPr="00741666" w:rsidTr="00D626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236E5B" w:rsidRPr="00D62689" w:rsidRDefault="00236E5B" w:rsidP="004F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236E5B" w:rsidRDefault="00236E5B" w:rsidP="0009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Совета директоров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Шардаринская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ГЭС» на 2020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236E5B" w:rsidRDefault="00236E5B" w:rsidP="004F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236E5B" w:rsidRPr="00741666" w:rsidTr="00D626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236E5B" w:rsidRPr="00D62689" w:rsidRDefault="00236E5B" w:rsidP="004F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236E5B" w:rsidRDefault="00236E5B" w:rsidP="0009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оценки деятельности Совета директоров, комитетов Совета директоров и каждого члена Совета директоров и корпоративного секретаря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Шардаринская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ГЭС» по итогам работы за 2019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236E5B" w:rsidRDefault="00236E5B" w:rsidP="004F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D9328D" w:rsidRPr="00741666" w:rsidTr="00D626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9328D" w:rsidRPr="00D62689" w:rsidRDefault="00236E5B" w:rsidP="004F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9328D" w:rsidRPr="00741666" w:rsidRDefault="0051506A" w:rsidP="000916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Принятие решения о </w:t>
            </w:r>
            <w:r w:rsidR="00D9328D" w:rsidRPr="00741666">
              <w:rPr>
                <w:rFonts w:ascii="Times New Roman" w:hAnsi="Times New Roman"/>
                <w:sz w:val="24"/>
                <w:szCs w:val="24"/>
              </w:rPr>
              <w:t>заключени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9328D" w:rsidRPr="00741666">
              <w:rPr>
                <w:rFonts w:ascii="Times New Roman" w:hAnsi="Times New Roman"/>
                <w:sz w:val="24"/>
                <w:szCs w:val="24"/>
              </w:rPr>
              <w:t xml:space="preserve"> сделок, являющихся крупными и увеличивающими обязательства АО «</w:t>
            </w:r>
            <w:proofErr w:type="spellStart"/>
            <w:r w:rsidR="00D9328D" w:rsidRPr="00741666">
              <w:rPr>
                <w:rFonts w:ascii="Times New Roman" w:hAnsi="Times New Roman"/>
                <w:sz w:val="24"/>
                <w:szCs w:val="24"/>
              </w:rPr>
              <w:t>Шардаринская</w:t>
            </w:r>
            <w:proofErr w:type="spellEnd"/>
            <w:r w:rsidR="00D9328D" w:rsidRPr="00741666">
              <w:rPr>
                <w:rFonts w:ascii="Times New Roman" w:hAnsi="Times New Roman"/>
                <w:sz w:val="24"/>
                <w:szCs w:val="24"/>
              </w:rPr>
              <w:t xml:space="preserve"> ГЭС» на 10 (десять) и более процентов размера его собственного капитала, а также в </w:t>
            </w:r>
            <w:proofErr w:type="gramStart"/>
            <w:r w:rsidR="00D9328D" w:rsidRPr="00741666">
              <w:rPr>
                <w:rFonts w:ascii="Times New Roman" w:hAnsi="Times New Roman"/>
                <w:sz w:val="24"/>
                <w:szCs w:val="24"/>
              </w:rPr>
              <w:t>совершении</w:t>
            </w:r>
            <w:proofErr w:type="gramEnd"/>
            <w:r w:rsidR="00D9328D" w:rsidRPr="00741666">
              <w:rPr>
                <w:rFonts w:ascii="Times New Roman" w:hAnsi="Times New Roman"/>
                <w:sz w:val="24"/>
                <w:szCs w:val="24"/>
              </w:rPr>
              <w:t xml:space="preserve"> которых АО «</w:t>
            </w:r>
            <w:proofErr w:type="spellStart"/>
            <w:r w:rsidR="00D9328D" w:rsidRPr="00741666">
              <w:rPr>
                <w:rFonts w:ascii="Times New Roman" w:hAnsi="Times New Roman"/>
                <w:sz w:val="24"/>
                <w:szCs w:val="24"/>
              </w:rPr>
              <w:t>Шардаринская</w:t>
            </w:r>
            <w:proofErr w:type="spellEnd"/>
            <w:r w:rsidR="00D9328D" w:rsidRPr="00741666">
              <w:rPr>
                <w:rFonts w:ascii="Times New Roman" w:hAnsi="Times New Roman"/>
                <w:sz w:val="24"/>
                <w:szCs w:val="24"/>
              </w:rPr>
              <w:t xml:space="preserve"> ГЭС» имеется заинтересованность.</w:t>
            </w:r>
          </w:p>
          <w:p w:rsidR="00D9328D" w:rsidRPr="00D62689" w:rsidRDefault="00D9328D" w:rsidP="004F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9328D" w:rsidRPr="00D62689" w:rsidRDefault="00D9328D" w:rsidP="0051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</w:t>
            </w:r>
            <w:r w:rsidR="0051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41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9328D" w:rsidRPr="00741666" w:rsidTr="00D626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0F0F0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9328D" w:rsidRPr="00D62689" w:rsidRDefault="00236E5B" w:rsidP="004F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0F0F0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9328D" w:rsidRPr="00D62689" w:rsidRDefault="0051506A" w:rsidP="0051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 з</w:t>
            </w:r>
            <w:r w:rsidR="00D9328D" w:rsidRPr="00741666">
              <w:rPr>
                <w:rFonts w:ascii="Times New Roman" w:hAnsi="Times New Roman" w:cs="Times New Roman"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328D" w:rsidRPr="00741666">
              <w:rPr>
                <w:rFonts w:ascii="Times New Roman" w:hAnsi="Times New Roman" w:cs="Times New Roman"/>
                <w:sz w:val="24"/>
                <w:szCs w:val="24"/>
              </w:rPr>
              <w:t xml:space="preserve"> сделок, являющихся крупными сделками,</w:t>
            </w:r>
            <w:r w:rsidR="00D9328D" w:rsidRPr="00741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результате которых АО «</w:t>
            </w:r>
            <w:proofErr w:type="spellStart"/>
            <w:r w:rsidR="00D9328D" w:rsidRPr="00741666">
              <w:rPr>
                <w:rFonts w:ascii="Times New Roman" w:eastAsia="Calibri" w:hAnsi="Times New Roman" w:cs="Times New Roman"/>
                <w:sz w:val="24"/>
                <w:szCs w:val="24"/>
              </w:rPr>
              <w:t>Шардаринская</w:t>
            </w:r>
            <w:proofErr w:type="spellEnd"/>
            <w:r w:rsidR="00D9328D" w:rsidRPr="00741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ГЭС» приобретается или отчуждается (может быть приобретено или отчуждено) </w:t>
            </w:r>
            <w:proofErr w:type="gramStart"/>
            <w:r w:rsidR="00D9328D" w:rsidRPr="00741666">
              <w:rPr>
                <w:rFonts w:ascii="Times New Roman" w:eastAsia="Calibri" w:hAnsi="Times New Roman" w:cs="Times New Roman"/>
                <w:sz w:val="24"/>
                <w:szCs w:val="24"/>
              </w:rPr>
              <w:t>имущество</w:t>
            </w:r>
            <w:proofErr w:type="gramEnd"/>
            <w:r w:rsidR="00D9328D" w:rsidRPr="00741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стоимость которого составляет 50% и более от общего размера балансовой стоимости активов АО «</w:t>
            </w:r>
            <w:proofErr w:type="spellStart"/>
            <w:r w:rsidR="00D9328D" w:rsidRPr="00741666">
              <w:rPr>
                <w:rFonts w:ascii="Times New Roman" w:eastAsia="Calibri" w:hAnsi="Times New Roman" w:cs="Times New Roman"/>
                <w:sz w:val="24"/>
                <w:szCs w:val="24"/>
              </w:rPr>
              <w:t>Шардаринская</w:t>
            </w:r>
            <w:proofErr w:type="spellEnd"/>
            <w:r w:rsidR="00D9328D" w:rsidRPr="00741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ГЭС», в совершении которых у АО «</w:t>
            </w:r>
            <w:proofErr w:type="spellStart"/>
            <w:r w:rsidR="00D9328D" w:rsidRPr="00741666">
              <w:rPr>
                <w:rFonts w:ascii="Times New Roman" w:eastAsia="Calibri" w:hAnsi="Times New Roman" w:cs="Times New Roman"/>
                <w:sz w:val="24"/>
                <w:szCs w:val="24"/>
              </w:rPr>
              <w:t>Шардаринская</w:t>
            </w:r>
            <w:proofErr w:type="spellEnd"/>
            <w:r w:rsidR="00D9328D" w:rsidRPr="00741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ГЭС» имеется заинтересованность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0F0F0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9328D" w:rsidRPr="00D62689" w:rsidRDefault="0051506A" w:rsidP="004F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2019</w:t>
            </w:r>
            <w:r w:rsidR="00D9328D" w:rsidRPr="00741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D9328D" w:rsidRPr="00741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15523C" w:rsidRDefault="0051506A"/>
    <w:sectPr w:rsidR="0015523C" w:rsidSect="00D6268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DE"/>
    <w:rsid w:val="00091691"/>
    <w:rsid w:val="00115383"/>
    <w:rsid w:val="00180F08"/>
    <w:rsid w:val="00236E5B"/>
    <w:rsid w:val="00361340"/>
    <w:rsid w:val="003C1585"/>
    <w:rsid w:val="0043409E"/>
    <w:rsid w:val="004B01EC"/>
    <w:rsid w:val="004F1131"/>
    <w:rsid w:val="0051506A"/>
    <w:rsid w:val="005A24D8"/>
    <w:rsid w:val="00741666"/>
    <w:rsid w:val="007F33DE"/>
    <w:rsid w:val="00D62689"/>
    <w:rsid w:val="00D9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4F11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rsid w:val="004F113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4F11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rsid w:val="004F11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6831">
          <w:blockQuote w:val="1"/>
          <w:marLeft w:val="0"/>
          <w:marRight w:val="0"/>
          <w:marTop w:val="0"/>
          <w:marBottom w:val="300"/>
          <w:divBdr>
            <w:top w:val="none" w:sz="0" w:space="8" w:color="F26522"/>
            <w:left w:val="single" w:sz="36" w:space="15" w:color="F26522"/>
            <w:bottom w:val="none" w:sz="0" w:space="8" w:color="F26522"/>
            <w:right w:val="none" w:sz="0" w:space="15" w:color="F26522"/>
          </w:divBdr>
        </w:div>
        <w:div w:id="8694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Султангазина Самал</dc:creator>
  <cp:keywords/>
  <dc:description/>
  <cp:lastModifiedBy>Султангазина Самал</cp:lastModifiedBy>
  <cp:revision>9</cp:revision>
  <dcterms:created xsi:type="dcterms:W3CDTF">2019-04-24T09:48:00Z</dcterms:created>
  <dcterms:modified xsi:type="dcterms:W3CDTF">2019-05-20T05:11:00Z</dcterms:modified>
</cp:coreProperties>
</file>