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5F" w:rsidRPr="00E95D74" w:rsidRDefault="006F345F" w:rsidP="006F34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Шардара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СЭС"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АҚ</w:t>
      </w: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-ы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Директорлар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кеңесінің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2023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жылғы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705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27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705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қараша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дағы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отырысы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705">
        <w:rPr>
          <w:rStyle w:val="ezkurwreuab5ozgtqnkl"/>
          <w:rFonts w:ascii="Times New Roman" w:hAnsi="Times New Roman" w:cs="Times New Roman"/>
          <w:b/>
          <w:sz w:val="24"/>
          <w:szCs w:val="24"/>
        </w:rPr>
        <w:t>(№8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хаттама</w:t>
      </w:r>
      <w:proofErr w:type="spellEnd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)</w:t>
      </w:r>
    </w:p>
    <w:p w:rsidR="006F345F" w:rsidRPr="00E95D74" w:rsidRDefault="006F345F" w:rsidP="006F34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E95D74" w:rsidRDefault="006F345F" w:rsidP="006F345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2023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жылғы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F570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27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F570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қарашада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қоғамның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жарғысына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Ережеге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, "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Акционерлік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туралы"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Қазақстан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Республикасының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Заңына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шешімдер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қабылдады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F5705" w:rsidRDefault="00331528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"Шардара С</w:t>
      </w:r>
      <w:r w:rsidR="00EF5705" w:rsidRPr="00EF5705">
        <w:rPr>
          <w:rFonts w:ascii="Times New Roman" w:hAnsi="Times New Roman" w:cs="Times New Roman"/>
          <w:sz w:val="24"/>
          <w:szCs w:val="24"/>
          <w:lang w:val="kk-KZ"/>
        </w:rPr>
        <w:t>ЭС" АҚ-ның 2024 жылға арналған әрбір негізгі тәуекеліне қатысты тәуекелдер тізілімін және тәуекелдер картасын, негізгі тәуекел көрсеткіштерін, сыни тәуекелдерді басқару жөніндегі іс-шаралар жоспарын және төзімділік деңгейлерін бекіту туралы.</w:t>
      </w:r>
    </w:p>
    <w:p w:rsidR="00EF5705" w:rsidRDefault="00EF5705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5705">
        <w:rPr>
          <w:rFonts w:ascii="Times New Roman" w:hAnsi="Times New Roman" w:cs="Times New Roman"/>
          <w:sz w:val="24"/>
          <w:szCs w:val="24"/>
          <w:lang w:val="kk-KZ"/>
        </w:rPr>
        <w:t>2024 жылға арналған "Шардара СЭС" АҚ</w:t>
      </w:r>
      <w:r w:rsidR="00331528">
        <w:rPr>
          <w:rFonts w:ascii="Times New Roman" w:hAnsi="Times New Roman" w:cs="Times New Roman"/>
          <w:sz w:val="24"/>
          <w:szCs w:val="24"/>
          <w:lang w:val="kk-KZ"/>
        </w:rPr>
        <w:t>-ның т</w:t>
      </w:r>
      <w:r w:rsidRPr="00EF5705">
        <w:rPr>
          <w:rFonts w:ascii="Times New Roman" w:hAnsi="Times New Roman" w:cs="Times New Roman"/>
          <w:sz w:val="24"/>
          <w:szCs w:val="24"/>
          <w:lang w:val="kk-KZ"/>
        </w:rPr>
        <w:t>әуекел-тәбетін бекіту.</w:t>
      </w:r>
    </w:p>
    <w:p w:rsidR="00EF5705" w:rsidRDefault="00331528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"Шардара С</w:t>
      </w:r>
      <w:r w:rsidR="00EF5705" w:rsidRPr="00EF5705">
        <w:rPr>
          <w:rFonts w:ascii="Times New Roman" w:hAnsi="Times New Roman" w:cs="Times New Roman"/>
          <w:sz w:val="24"/>
          <w:szCs w:val="24"/>
          <w:lang w:val="kk-KZ"/>
        </w:rPr>
        <w:t>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="00EF5705" w:rsidRPr="00EF5705">
        <w:rPr>
          <w:rFonts w:ascii="Times New Roman" w:hAnsi="Times New Roman" w:cs="Times New Roman"/>
          <w:sz w:val="24"/>
          <w:szCs w:val="24"/>
          <w:lang w:val="kk-KZ"/>
        </w:rPr>
        <w:t xml:space="preserve"> контрагент-банктеріне баланстық және баланстан тыс міндеттемелер бойынша лимиттер белгілеу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F5705" w:rsidRDefault="00331528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"Шардара С</w:t>
      </w:r>
      <w:r w:rsidR="00EF5705" w:rsidRPr="00EF5705">
        <w:rPr>
          <w:rFonts w:ascii="Times New Roman" w:hAnsi="Times New Roman" w:cs="Times New Roman"/>
          <w:sz w:val="24"/>
          <w:szCs w:val="24"/>
          <w:lang w:val="kk-KZ"/>
        </w:rPr>
        <w:t>ЭС" АҚ-ның 2023 жылғы 3</w:t>
      </w:r>
      <w:r>
        <w:rPr>
          <w:rFonts w:ascii="Times New Roman" w:hAnsi="Times New Roman" w:cs="Times New Roman"/>
          <w:sz w:val="24"/>
          <w:szCs w:val="24"/>
          <w:lang w:val="kk-KZ"/>
        </w:rPr>
        <w:t>-ші</w:t>
      </w:r>
      <w:r w:rsidR="00EF5705" w:rsidRPr="00EF5705">
        <w:rPr>
          <w:rFonts w:ascii="Times New Roman" w:hAnsi="Times New Roman" w:cs="Times New Roman"/>
          <w:sz w:val="24"/>
          <w:szCs w:val="24"/>
          <w:lang w:val="kk-KZ"/>
        </w:rPr>
        <w:t xml:space="preserve"> тоқсандағы еңбекті қорғау, өндірістік жарақаттану жағдайы туралы есебін қарау.</w:t>
      </w:r>
    </w:p>
    <w:p w:rsidR="00EF5705" w:rsidRDefault="00EF5705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5705">
        <w:rPr>
          <w:rFonts w:ascii="Times New Roman" w:hAnsi="Times New Roman" w:cs="Times New Roman"/>
          <w:sz w:val="24"/>
          <w:szCs w:val="24"/>
          <w:lang w:val="kk-KZ"/>
        </w:rPr>
        <w:t>"Шардара СЭС" АҚ</w:t>
      </w:r>
      <w:r w:rsidR="00331528"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EF5705">
        <w:rPr>
          <w:rFonts w:ascii="Times New Roman" w:hAnsi="Times New Roman" w:cs="Times New Roman"/>
          <w:sz w:val="24"/>
          <w:szCs w:val="24"/>
          <w:lang w:val="kk-KZ"/>
        </w:rPr>
        <w:t xml:space="preserve"> омбудсменін тағайындау, оның өкілеттік мерзімін және сыйақы шарттарын айқындау.</w:t>
      </w:r>
    </w:p>
    <w:p w:rsidR="00EF5705" w:rsidRDefault="00EF5705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5705">
        <w:rPr>
          <w:rFonts w:ascii="Times New Roman" w:hAnsi="Times New Roman" w:cs="Times New Roman"/>
          <w:sz w:val="24"/>
          <w:szCs w:val="24"/>
          <w:lang w:val="kk-KZ"/>
        </w:rPr>
        <w:t>"Шардара СЭС" АҚ Директорлар кеңесінің 2024 жылға арналған жұмыс жоспарын бекіту.</w:t>
      </w:r>
    </w:p>
    <w:p w:rsidR="00EF5705" w:rsidRDefault="00331528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"Шардара С</w:t>
      </w:r>
      <w:r w:rsidR="00EF5705" w:rsidRPr="00EF5705">
        <w:rPr>
          <w:rFonts w:ascii="Times New Roman" w:hAnsi="Times New Roman" w:cs="Times New Roman"/>
          <w:sz w:val="24"/>
          <w:szCs w:val="24"/>
          <w:lang w:val="kk-KZ"/>
        </w:rPr>
        <w:t>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="00EF5705" w:rsidRPr="00EF5705">
        <w:rPr>
          <w:rFonts w:ascii="Times New Roman" w:hAnsi="Times New Roman" w:cs="Times New Roman"/>
          <w:sz w:val="24"/>
          <w:szCs w:val="24"/>
          <w:lang w:val="kk-KZ"/>
        </w:rPr>
        <w:t xml:space="preserve"> Корпоративтік хатшысына 2023 жылғы 3</w:t>
      </w:r>
      <w:r>
        <w:rPr>
          <w:rFonts w:ascii="Times New Roman" w:hAnsi="Times New Roman" w:cs="Times New Roman"/>
          <w:sz w:val="24"/>
          <w:szCs w:val="24"/>
          <w:lang w:val="kk-KZ"/>
        </w:rPr>
        <w:t>-ші</w:t>
      </w:r>
      <w:r w:rsidR="00EF5705" w:rsidRPr="00EF5705">
        <w:rPr>
          <w:rFonts w:ascii="Times New Roman" w:hAnsi="Times New Roman" w:cs="Times New Roman"/>
          <w:sz w:val="24"/>
          <w:szCs w:val="24"/>
          <w:lang w:val="kk-KZ"/>
        </w:rPr>
        <w:t xml:space="preserve"> тоқсан үшін сыйлықақы төлеу.</w:t>
      </w:r>
    </w:p>
    <w:p w:rsidR="00EF5705" w:rsidRDefault="00EF5705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5705">
        <w:rPr>
          <w:rFonts w:ascii="Times New Roman" w:hAnsi="Times New Roman" w:cs="Times New Roman"/>
          <w:sz w:val="24"/>
          <w:szCs w:val="24"/>
          <w:lang w:val="kk-KZ"/>
        </w:rPr>
        <w:t>2023 жылғы жұмыс қорытындысы бойынша "Шардара СЭС" АҚ Директорлар Кеңесінің, оның комитеттерінің, төрағасының, Директорлар кеңесі мүшелерінің және корпоративтік хатшысының қызметіне бағалау жүргізу</w:t>
      </w:r>
      <w:bookmarkStart w:id="0" w:name="_GoBack"/>
      <w:bookmarkEnd w:id="0"/>
      <w:r w:rsidRPr="00EF570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F5705" w:rsidRDefault="00EF5705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E95D74" w:rsidRDefault="006F345F" w:rsidP="006F34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3A7714" w:rsidRDefault="006F345F" w:rsidP="006F3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Директорлар кеңесінің келесі мүшелері қатысты: </w:t>
      </w:r>
    </w:p>
    <w:p w:rsidR="00331528" w:rsidRPr="00BB1055" w:rsidRDefault="00331528" w:rsidP="00331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Айсариева М.Б</w:t>
      </w:r>
      <w:r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.,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Кияков М.К</w:t>
      </w:r>
      <w:r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.,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Бокенбаев Ж.К</w:t>
      </w:r>
      <w:r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.,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Курбаналиева Р.Н.,</w:t>
      </w:r>
      <w:r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Кундаков С.К</w:t>
      </w:r>
      <w:r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:rsidR="006F345F" w:rsidRPr="00E95D74" w:rsidRDefault="006F345F" w:rsidP="006F345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3A7714" w:rsidRDefault="006F345F" w:rsidP="006F3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тәртібіндегі барлық мәселелер бойынша Директорлар кеңесінің мүшелері дауыс берді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Қолдайды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 w:rsidRPr="006F34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ірауыздан.</w:t>
      </w:r>
    </w:p>
    <w:p w:rsidR="00FE6D5C" w:rsidRPr="00331528" w:rsidRDefault="00FE6D5C">
      <w:pPr>
        <w:rPr>
          <w:lang w:val="kk-KZ"/>
        </w:rPr>
      </w:pPr>
    </w:p>
    <w:sectPr w:rsidR="00FE6D5C" w:rsidRPr="00331528" w:rsidSect="006F345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B3AC1"/>
    <w:rsid w:val="000B6443"/>
    <w:rsid w:val="000F327E"/>
    <w:rsid w:val="00266CFA"/>
    <w:rsid w:val="003227F9"/>
    <w:rsid w:val="00331528"/>
    <w:rsid w:val="00433ACE"/>
    <w:rsid w:val="00444525"/>
    <w:rsid w:val="0053675F"/>
    <w:rsid w:val="006F345F"/>
    <w:rsid w:val="00752F74"/>
    <w:rsid w:val="007A6290"/>
    <w:rsid w:val="00860C1B"/>
    <w:rsid w:val="008B1F0D"/>
    <w:rsid w:val="00942704"/>
    <w:rsid w:val="00952326"/>
    <w:rsid w:val="009C52DC"/>
    <w:rsid w:val="00BB1055"/>
    <w:rsid w:val="00D369F4"/>
    <w:rsid w:val="00EB30D5"/>
    <w:rsid w:val="00EF5705"/>
    <w:rsid w:val="00F60AFF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6F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Дархан Кулымбетов</cp:lastModifiedBy>
  <cp:revision>10</cp:revision>
  <cp:lastPrinted>2024-07-12T10:41:00Z</cp:lastPrinted>
  <dcterms:created xsi:type="dcterms:W3CDTF">2024-07-12T11:59:00Z</dcterms:created>
  <dcterms:modified xsi:type="dcterms:W3CDTF">2024-07-16T04:52:00Z</dcterms:modified>
</cp:coreProperties>
</file>