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38" w:rsidRDefault="00877028" w:rsidP="00877028">
      <w:pPr>
        <w:pStyle w:val="a3"/>
        <w:jc w:val="both"/>
        <w:rPr>
          <w:b/>
          <w:sz w:val="20"/>
          <w:szCs w:val="20"/>
        </w:rPr>
      </w:pPr>
      <w:r w:rsidRPr="00F47918">
        <w:rPr>
          <w:b/>
          <w:sz w:val="20"/>
          <w:szCs w:val="20"/>
        </w:rPr>
        <w:t xml:space="preserve">                                                                                                     </w:t>
      </w:r>
    </w:p>
    <w:p w:rsidR="000B34F1" w:rsidRDefault="000B34F1" w:rsidP="00877028">
      <w:pPr>
        <w:pStyle w:val="a3"/>
        <w:jc w:val="right"/>
        <w:rPr>
          <w:b/>
          <w:sz w:val="20"/>
          <w:szCs w:val="20"/>
        </w:rPr>
      </w:pPr>
    </w:p>
    <w:p w:rsidR="000B34F1" w:rsidRDefault="000B34F1" w:rsidP="00877028">
      <w:pPr>
        <w:pStyle w:val="a3"/>
        <w:jc w:val="right"/>
        <w:rPr>
          <w:b/>
          <w:sz w:val="20"/>
          <w:szCs w:val="20"/>
        </w:rPr>
      </w:pPr>
    </w:p>
    <w:p w:rsidR="00C9708F" w:rsidRDefault="00C9708F" w:rsidP="00877028">
      <w:pPr>
        <w:pStyle w:val="a3"/>
        <w:jc w:val="right"/>
        <w:rPr>
          <w:b/>
          <w:sz w:val="20"/>
          <w:szCs w:val="20"/>
        </w:rPr>
      </w:pPr>
    </w:p>
    <w:p w:rsidR="000B34F1" w:rsidRDefault="000B34F1" w:rsidP="00877028">
      <w:pPr>
        <w:pStyle w:val="a3"/>
        <w:jc w:val="right"/>
        <w:rPr>
          <w:b/>
          <w:sz w:val="20"/>
          <w:szCs w:val="20"/>
        </w:rPr>
      </w:pPr>
    </w:p>
    <w:p w:rsidR="00877028" w:rsidRPr="00F47918" w:rsidRDefault="00877028" w:rsidP="00877028">
      <w:pPr>
        <w:pStyle w:val="a3"/>
        <w:jc w:val="right"/>
        <w:rPr>
          <w:b/>
          <w:sz w:val="20"/>
          <w:szCs w:val="20"/>
        </w:rPr>
      </w:pPr>
      <w:r w:rsidRPr="00F47918">
        <w:rPr>
          <w:b/>
          <w:sz w:val="20"/>
          <w:szCs w:val="20"/>
        </w:rPr>
        <w:t>Приложение к Договору</w:t>
      </w:r>
    </w:p>
    <w:p w:rsidR="00877028" w:rsidRPr="00F47918" w:rsidRDefault="00877028" w:rsidP="00877028">
      <w:pPr>
        <w:pStyle w:val="a3"/>
        <w:tabs>
          <w:tab w:val="left" w:pos="6349"/>
        </w:tabs>
        <w:rPr>
          <w:b/>
          <w:sz w:val="20"/>
          <w:szCs w:val="20"/>
        </w:rPr>
      </w:pPr>
      <w:r w:rsidRPr="00F47918">
        <w:rPr>
          <w:b/>
          <w:sz w:val="20"/>
          <w:szCs w:val="20"/>
        </w:rPr>
        <w:tab/>
      </w:r>
    </w:p>
    <w:p w:rsidR="00877028" w:rsidRPr="00F47918" w:rsidRDefault="00AA5551" w:rsidP="0087702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Перечень закупаемых товаров</w:t>
      </w:r>
    </w:p>
    <w:tbl>
      <w:tblPr>
        <w:tblW w:w="9630" w:type="dxa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728"/>
        <w:gridCol w:w="3402"/>
        <w:gridCol w:w="709"/>
        <w:gridCol w:w="708"/>
        <w:gridCol w:w="2552"/>
      </w:tblGrid>
      <w:tr w:rsidR="00877028" w:rsidRPr="00F47918" w:rsidTr="00674EA6">
        <w:trPr>
          <w:trHeight w:val="841"/>
        </w:trPr>
        <w:tc>
          <w:tcPr>
            <w:tcW w:w="531" w:type="dxa"/>
            <w:shd w:val="clear" w:color="auto" w:fill="auto"/>
          </w:tcPr>
          <w:p w:rsidR="00877028" w:rsidRPr="00F47918" w:rsidRDefault="00877028" w:rsidP="00674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28" w:type="dxa"/>
            <w:shd w:val="clear" w:color="auto" w:fill="auto"/>
          </w:tcPr>
          <w:p w:rsidR="00877028" w:rsidRPr="00F47918" w:rsidRDefault="00877028" w:rsidP="0067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  <w:p w:rsidR="00877028" w:rsidRPr="00F47918" w:rsidRDefault="00877028" w:rsidP="0067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77028" w:rsidRPr="00F47918" w:rsidRDefault="00877028" w:rsidP="00674EA6">
            <w:pPr>
              <w:pStyle w:val="a3"/>
              <w:rPr>
                <w:b/>
                <w:sz w:val="20"/>
                <w:szCs w:val="20"/>
              </w:rPr>
            </w:pPr>
            <w:r w:rsidRPr="00F47918">
              <w:rPr>
                <w:b/>
                <w:sz w:val="20"/>
                <w:szCs w:val="20"/>
              </w:rPr>
              <w:t>Характеристика ТМЦ</w:t>
            </w:r>
          </w:p>
        </w:tc>
        <w:tc>
          <w:tcPr>
            <w:tcW w:w="709" w:type="dxa"/>
            <w:shd w:val="clear" w:color="auto" w:fill="auto"/>
          </w:tcPr>
          <w:p w:rsidR="00877028" w:rsidRPr="00F47918" w:rsidRDefault="00877028" w:rsidP="00674EA6">
            <w:pPr>
              <w:pStyle w:val="a3"/>
              <w:rPr>
                <w:b/>
                <w:sz w:val="20"/>
                <w:szCs w:val="20"/>
              </w:rPr>
            </w:pPr>
            <w:r w:rsidRPr="00F479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shd w:val="clear" w:color="auto" w:fill="auto"/>
          </w:tcPr>
          <w:p w:rsidR="00877028" w:rsidRPr="00F47918" w:rsidRDefault="00877028" w:rsidP="0067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4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028" w:rsidRPr="00F47918" w:rsidRDefault="00877028" w:rsidP="0067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поставка </w:t>
            </w:r>
            <w:proofErr w:type="spellStart"/>
            <w:r w:rsidRPr="00F4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тмц</w:t>
            </w:r>
            <w:proofErr w:type="spellEnd"/>
            <w:r w:rsidRPr="00F4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месяцам</w:t>
            </w:r>
          </w:p>
        </w:tc>
      </w:tr>
      <w:tr w:rsidR="00CD5238" w:rsidRPr="00F47918" w:rsidTr="005C37DD">
        <w:trPr>
          <w:trHeight w:val="507"/>
        </w:trPr>
        <w:tc>
          <w:tcPr>
            <w:tcW w:w="531" w:type="dxa"/>
            <w:shd w:val="clear" w:color="auto" w:fill="auto"/>
            <w:vAlign w:val="center"/>
          </w:tcPr>
          <w:p w:rsidR="00CD5238" w:rsidRPr="00F47918" w:rsidRDefault="00C9708F" w:rsidP="00CD5238">
            <w:pPr>
              <w:pStyle w:val="a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CD5238" w:rsidRPr="00455325" w:rsidRDefault="00CD5238" w:rsidP="00CD52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Шкурка шлифовальная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5238" w:rsidRPr="00455325" w:rsidRDefault="00CD5238" w:rsidP="00CD52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Шкурка шлиф бумажная водостойкая, </w:t>
            </w:r>
            <w:r w:rsidR="00CD6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зернистость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20-25, ширина 820 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D5238" w:rsidRPr="00455325" w:rsidRDefault="00CD5238" w:rsidP="00CD5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238" w:rsidRPr="00455325" w:rsidRDefault="00CD5238" w:rsidP="00CD5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238" w:rsidRPr="00F35611" w:rsidRDefault="00CD5238" w:rsidP="00CD523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15м.п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апрель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15м.п.</w:t>
            </w:r>
          </w:p>
        </w:tc>
      </w:tr>
      <w:tr w:rsidR="002007D1" w:rsidRPr="00F47918" w:rsidTr="00D83860">
        <w:trPr>
          <w:trHeight w:val="507"/>
        </w:trPr>
        <w:tc>
          <w:tcPr>
            <w:tcW w:w="531" w:type="dxa"/>
            <w:shd w:val="clear" w:color="auto" w:fill="auto"/>
            <w:vAlign w:val="center"/>
          </w:tcPr>
          <w:p w:rsidR="002007D1" w:rsidRDefault="00C9708F" w:rsidP="002007D1">
            <w:pPr>
              <w:pStyle w:val="a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2007D1" w:rsidRDefault="002007D1" w:rsidP="002007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Резец токарный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07D1" w:rsidRDefault="002007D1" w:rsidP="002007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твердого сплава, отрезной, ГОСТ 18884-73 Т5К10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07D1" w:rsidRPr="00E0399A" w:rsidRDefault="002007D1" w:rsidP="0020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7D1" w:rsidRDefault="002007D1" w:rsidP="00200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07D1" w:rsidRDefault="002007D1" w:rsidP="002007D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 – 25шт, апрель – 25шт.</w:t>
            </w:r>
          </w:p>
        </w:tc>
      </w:tr>
      <w:tr w:rsidR="002007D1" w:rsidRPr="00F47918" w:rsidTr="00D83860">
        <w:trPr>
          <w:trHeight w:val="507"/>
        </w:trPr>
        <w:tc>
          <w:tcPr>
            <w:tcW w:w="531" w:type="dxa"/>
            <w:shd w:val="clear" w:color="auto" w:fill="auto"/>
            <w:vAlign w:val="center"/>
          </w:tcPr>
          <w:p w:rsidR="002007D1" w:rsidRDefault="00C9708F" w:rsidP="002007D1">
            <w:pPr>
              <w:pStyle w:val="a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2007D1" w:rsidRDefault="002007D1" w:rsidP="002007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Резец токарный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07D1" w:rsidRDefault="002007D1" w:rsidP="002007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твердого сплава, подрезной, ГОСТ 18880-73 Т5К10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07D1" w:rsidRPr="00E0399A" w:rsidRDefault="002007D1" w:rsidP="0020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7D1" w:rsidRDefault="002007D1" w:rsidP="00200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07D1" w:rsidRDefault="002007D1" w:rsidP="002007D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 – 25шт, апрель – 25шт.</w:t>
            </w:r>
          </w:p>
        </w:tc>
      </w:tr>
      <w:tr w:rsidR="002007D1" w:rsidRPr="00F47918" w:rsidTr="00B9763F">
        <w:trPr>
          <w:trHeight w:val="226"/>
        </w:trPr>
        <w:tc>
          <w:tcPr>
            <w:tcW w:w="531" w:type="dxa"/>
            <w:shd w:val="clear" w:color="auto" w:fill="auto"/>
            <w:vAlign w:val="center"/>
          </w:tcPr>
          <w:p w:rsidR="002007D1" w:rsidRDefault="00C9708F" w:rsidP="002007D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8" w:type="dxa"/>
            <w:shd w:val="clear" w:color="auto" w:fill="FFFFFF"/>
          </w:tcPr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  <w:r w:rsidRPr="00D62D14">
              <w:rPr>
                <w:sz w:val="20"/>
                <w:szCs w:val="20"/>
              </w:rPr>
              <w:t>Краска</w:t>
            </w:r>
          </w:p>
        </w:tc>
        <w:tc>
          <w:tcPr>
            <w:tcW w:w="3402" w:type="dxa"/>
            <w:shd w:val="clear" w:color="auto" w:fill="auto"/>
          </w:tcPr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  <w:r w:rsidRPr="00D62D14">
              <w:rPr>
                <w:sz w:val="20"/>
                <w:szCs w:val="20"/>
              </w:rPr>
              <w:t>Водоэмульсионная для малярных работ.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62D14">
              <w:rPr>
                <w:sz w:val="20"/>
                <w:szCs w:val="20"/>
              </w:rPr>
              <w:t>Ремалюкс</w:t>
            </w:r>
            <w:bookmarkStart w:id="0" w:name="_GoBack"/>
            <w:bookmarkEnd w:id="0"/>
            <w:proofErr w:type="spellEnd"/>
          </w:p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  <w:proofErr w:type="spellStart"/>
            <w:r w:rsidRPr="00D62D14">
              <w:rPr>
                <w:sz w:val="20"/>
                <w:szCs w:val="20"/>
              </w:rPr>
              <w:t>супербелая</w:t>
            </w:r>
            <w:proofErr w:type="spellEnd"/>
            <w:r w:rsidRPr="00D62D1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07D1" w:rsidRPr="00D62D14" w:rsidRDefault="002007D1" w:rsidP="00B9763F">
            <w:pPr>
              <w:pStyle w:val="a3"/>
              <w:jc w:val="center"/>
              <w:rPr>
                <w:sz w:val="20"/>
                <w:szCs w:val="20"/>
              </w:rPr>
            </w:pPr>
            <w:r w:rsidRPr="00D62D14">
              <w:rPr>
                <w:sz w:val="20"/>
                <w:szCs w:val="20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7D1" w:rsidRPr="00D62D14" w:rsidRDefault="002007D1" w:rsidP="00B9763F">
            <w:pPr>
              <w:pStyle w:val="a3"/>
              <w:jc w:val="center"/>
              <w:rPr>
                <w:sz w:val="20"/>
                <w:szCs w:val="20"/>
              </w:rPr>
            </w:pPr>
            <w:r w:rsidRPr="00D62D14"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07D1" w:rsidRPr="00D62D14" w:rsidRDefault="00DC6426" w:rsidP="002007D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="002007D1" w:rsidRPr="00D62D14">
              <w:rPr>
                <w:sz w:val="20"/>
                <w:szCs w:val="20"/>
              </w:rPr>
              <w:t xml:space="preserve"> -100</w:t>
            </w:r>
            <w:r w:rsidR="002007D1">
              <w:rPr>
                <w:sz w:val="20"/>
                <w:szCs w:val="20"/>
              </w:rPr>
              <w:t>кг</w:t>
            </w:r>
          </w:p>
        </w:tc>
      </w:tr>
      <w:tr w:rsidR="002007D1" w:rsidRPr="00F47918" w:rsidTr="00B9763F">
        <w:trPr>
          <w:trHeight w:val="226"/>
        </w:trPr>
        <w:tc>
          <w:tcPr>
            <w:tcW w:w="531" w:type="dxa"/>
            <w:shd w:val="clear" w:color="auto" w:fill="auto"/>
            <w:vAlign w:val="center"/>
          </w:tcPr>
          <w:p w:rsidR="002007D1" w:rsidRDefault="00C9708F" w:rsidP="002007D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8" w:type="dxa"/>
            <w:shd w:val="clear" w:color="auto" w:fill="FFFFFF"/>
          </w:tcPr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  <w:r w:rsidRPr="00D62D14">
              <w:rPr>
                <w:sz w:val="20"/>
                <w:szCs w:val="20"/>
              </w:rPr>
              <w:t xml:space="preserve">Краска </w:t>
            </w:r>
          </w:p>
        </w:tc>
        <w:tc>
          <w:tcPr>
            <w:tcW w:w="3402" w:type="dxa"/>
            <w:shd w:val="clear" w:color="auto" w:fill="auto"/>
          </w:tcPr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  <w:r w:rsidRPr="00D62D14">
              <w:rPr>
                <w:sz w:val="20"/>
                <w:szCs w:val="20"/>
              </w:rPr>
              <w:t>Белая – 15 кг.</w:t>
            </w:r>
          </w:p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  <w:r w:rsidRPr="00D62D14">
              <w:rPr>
                <w:sz w:val="20"/>
                <w:szCs w:val="20"/>
              </w:rPr>
              <w:t xml:space="preserve">Охра – 15 кг. </w:t>
            </w:r>
          </w:p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  <w:r w:rsidRPr="00D62D14">
              <w:rPr>
                <w:sz w:val="20"/>
                <w:szCs w:val="20"/>
              </w:rPr>
              <w:t xml:space="preserve">Краска для внутренних работ, на основе </w:t>
            </w:r>
            <w:proofErr w:type="spellStart"/>
            <w:r w:rsidRPr="00D62D14">
              <w:rPr>
                <w:sz w:val="20"/>
                <w:szCs w:val="20"/>
              </w:rPr>
              <w:t>полиакрилов</w:t>
            </w:r>
            <w:proofErr w:type="spellEnd"/>
            <w:r w:rsidRPr="00D62D14">
              <w:rPr>
                <w:sz w:val="20"/>
                <w:szCs w:val="20"/>
              </w:rPr>
              <w:t xml:space="preserve">, акрилов.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07D1" w:rsidRPr="00D62D14" w:rsidRDefault="002007D1" w:rsidP="00B9763F">
            <w:pPr>
              <w:pStyle w:val="a3"/>
              <w:jc w:val="center"/>
              <w:rPr>
                <w:sz w:val="20"/>
                <w:szCs w:val="20"/>
              </w:rPr>
            </w:pPr>
            <w:r w:rsidRPr="00D62D14">
              <w:rPr>
                <w:sz w:val="20"/>
                <w:szCs w:val="20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7D1" w:rsidRPr="00D62D14" w:rsidRDefault="002007D1" w:rsidP="00B9763F">
            <w:pPr>
              <w:pStyle w:val="a3"/>
              <w:jc w:val="center"/>
              <w:rPr>
                <w:sz w:val="20"/>
                <w:szCs w:val="20"/>
              </w:rPr>
            </w:pPr>
            <w:r w:rsidRPr="00D62D14"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07D1" w:rsidRPr="00D62D14" w:rsidRDefault="00DC6426" w:rsidP="002007D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="002007D1" w:rsidRPr="00D62D14">
              <w:rPr>
                <w:sz w:val="20"/>
                <w:szCs w:val="20"/>
              </w:rPr>
              <w:t xml:space="preserve"> </w:t>
            </w:r>
            <w:r w:rsidR="002007D1">
              <w:rPr>
                <w:sz w:val="20"/>
                <w:szCs w:val="20"/>
              </w:rPr>
              <w:t>–</w:t>
            </w:r>
            <w:r w:rsidR="002007D1" w:rsidRPr="00D62D14">
              <w:rPr>
                <w:sz w:val="20"/>
                <w:szCs w:val="20"/>
              </w:rPr>
              <w:t xml:space="preserve"> 30</w:t>
            </w:r>
            <w:r w:rsidR="002007D1">
              <w:rPr>
                <w:sz w:val="20"/>
                <w:szCs w:val="20"/>
              </w:rPr>
              <w:t>кг</w:t>
            </w:r>
          </w:p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62D14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ель</w:t>
            </w:r>
            <w:r w:rsidRPr="00D62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62D14">
              <w:rPr>
                <w:sz w:val="20"/>
                <w:szCs w:val="20"/>
              </w:rPr>
              <w:t xml:space="preserve"> 30</w:t>
            </w:r>
            <w:r>
              <w:rPr>
                <w:sz w:val="20"/>
                <w:szCs w:val="20"/>
              </w:rPr>
              <w:t>кг</w:t>
            </w:r>
          </w:p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62D14">
              <w:rPr>
                <w:sz w:val="20"/>
                <w:szCs w:val="20"/>
              </w:rPr>
              <w:t>юль -20</w:t>
            </w:r>
            <w:r>
              <w:rPr>
                <w:sz w:val="20"/>
                <w:szCs w:val="20"/>
              </w:rPr>
              <w:t>кг</w:t>
            </w:r>
          </w:p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62D1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тябрь</w:t>
            </w:r>
            <w:r w:rsidRPr="00D62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62D1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кг</w:t>
            </w:r>
          </w:p>
        </w:tc>
      </w:tr>
      <w:tr w:rsidR="002007D1" w:rsidRPr="00F47918" w:rsidTr="00B9763F">
        <w:trPr>
          <w:trHeight w:val="226"/>
        </w:trPr>
        <w:tc>
          <w:tcPr>
            <w:tcW w:w="531" w:type="dxa"/>
            <w:shd w:val="clear" w:color="auto" w:fill="auto"/>
            <w:vAlign w:val="center"/>
          </w:tcPr>
          <w:p w:rsidR="002007D1" w:rsidRDefault="00C9708F" w:rsidP="002007D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8" w:type="dxa"/>
            <w:shd w:val="clear" w:color="auto" w:fill="FFFFFF"/>
          </w:tcPr>
          <w:p w:rsidR="002007D1" w:rsidRPr="00D62D14" w:rsidRDefault="002007D1" w:rsidP="00200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Растворитель</w:t>
            </w:r>
          </w:p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007D1" w:rsidRPr="00D62D14" w:rsidRDefault="002007D1" w:rsidP="00200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Растворитель для лакокрасочных материалов, марка 646, ГОСТ 18188-72</w:t>
            </w:r>
          </w:p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007D1" w:rsidRPr="00D62D14" w:rsidRDefault="002007D1" w:rsidP="00B9763F">
            <w:pPr>
              <w:pStyle w:val="a3"/>
              <w:jc w:val="center"/>
              <w:rPr>
                <w:sz w:val="20"/>
                <w:szCs w:val="20"/>
              </w:rPr>
            </w:pPr>
            <w:r w:rsidRPr="00D62D14">
              <w:rPr>
                <w:sz w:val="20"/>
                <w:szCs w:val="20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7D1" w:rsidRPr="00D62D14" w:rsidRDefault="002007D1" w:rsidP="00B976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  <w:p w:rsidR="002007D1" w:rsidRPr="00D62D14" w:rsidRDefault="002007D1" w:rsidP="00B976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07D1" w:rsidRPr="00D62D14" w:rsidRDefault="00DC6426" w:rsidP="002007D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="002007D1" w:rsidRPr="00D62D14">
              <w:rPr>
                <w:sz w:val="20"/>
                <w:szCs w:val="20"/>
              </w:rPr>
              <w:t xml:space="preserve"> </w:t>
            </w:r>
            <w:r w:rsidR="002007D1">
              <w:rPr>
                <w:sz w:val="20"/>
                <w:szCs w:val="20"/>
              </w:rPr>
              <w:t>–</w:t>
            </w:r>
            <w:r w:rsidR="002007D1" w:rsidRPr="00D62D14">
              <w:rPr>
                <w:sz w:val="20"/>
                <w:szCs w:val="20"/>
              </w:rPr>
              <w:t xml:space="preserve"> 15</w:t>
            </w:r>
            <w:r w:rsidR="002007D1">
              <w:rPr>
                <w:sz w:val="20"/>
                <w:szCs w:val="20"/>
              </w:rPr>
              <w:t>л</w:t>
            </w:r>
          </w:p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62D14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ель</w:t>
            </w:r>
            <w:r w:rsidRPr="00D62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62D14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л</w:t>
            </w:r>
          </w:p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62D14">
              <w:rPr>
                <w:sz w:val="20"/>
                <w:szCs w:val="20"/>
              </w:rPr>
              <w:t>юль -20</w:t>
            </w:r>
            <w:r>
              <w:rPr>
                <w:sz w:val="20"/>
                <w:szCs w:val="20"/>
              </w:rPr>
              <w:t>л</w:t>
            </w:r>
          </w:p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62D14">
              <w:rPr>
                <w:sz w:val="20"/>
                <w:szCs w:val="20"/>
              </w:rPr>
              <w:t>кт</w:t>
            </w:r>
            <w:r>
              <w:rPr>
                <w:sz w:val="20"/>
                <w:szCs w:val="20"/>
              </w:rPr>
              <w:t>ябрь</w:t>
            </w:r>
            <w:r w:rsidRPr="00D62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62D1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л</w:t>
            </w:r>
          </w:p>
        </w:tc>
      </w:tr>
      <w:tr w:rsidR="002007D1" w:rsidRPr="00F47918" w:rsidTr="00B9763F">
        <w:trPr>
          <w:trHeight w:val="226"/>
        </w:trPr>
        <w:tc>
          <w:tcPr>
            <w:tcW w:w="531" w:type="dxa"/>
            <w:shd w:val="clear" w:color="auto" w:fill="auto"/>
            <w:vAlign w:val="center"/>
          </w:tcPr>
          <w:p w:rsidR="002007D1" w:rsidRDefault="00C9708F" w:rsidP="002007D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28" w:type="dxa"/>
            <w:shd w:val="clear" w:color="auto" w:fill="FFFFFF"/>
          </w:tcPr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  <w:r w:rsidRPr="00D62D14">
              <w:rPr>
                <w:sz w:val="20"/>
                <w:szCs w:val="20"/>
              </w:rPr>
              <w:t xml:space="preserve">Лак </w:t>
            </w:r>
          </w:p>
        </w:tc>
        <w:tc>
          <w:tcPr>
            <w:tcW w:w="3402" w:type="dxa"/>
            <w:shd w:val="clear" w:color="auto" w:fill="auto"/>
          </w:tcPr>
          <w:p w:rsidR="002007D1" w:rsidRPr="00D62D14" w:rsidRDefault="002007D1" w:rsidP="002007D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 акриловый, декоративно-защитный, цвет</w:t>
            </w:r>
          </w:p>
          <w:p w:rsidR="002007D1" w:rsidRPr="00D62D14" w:rsidRDefault="002007D1" w:rsidP="002007D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2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Махагон</w:t>
            </w:r>
            <w:proofErr w:type="spellEnd"/>
            <w:r w:rsidRPr="00D62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07D1" w:rsidRPr="00D62D14" w:rsidRDefault="002007D1" w:rsidP="00B9763F">
            <w:pPr>
              <w:pStyle w:val="a3"/>
              <w:jc w:val="center"/>
              <w:rPr>
                <w:sz w:val="20"/>
                <w:szCs w:val="20"/>
              </w:rPr>
            </w:pPr>
            <w:r w:rsidRPr="00D62D14">
              <w:rPr>
                <w:sz w:val="20"/>
                <w:szCs w:val="20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7D1" w:rsidRPr="00D62D14" w:rsidRDefault="002007D1" w:rsidP="00B9763F">
            <w:pPr>
              <w:pStyle w:val="a3"/>
              <w:jc w:val="center"/>
              <w:rPr>
                <w:sz w:val="20"/>
                <w:szCs w:val="20"/>
              </w:rPr>
            </w:pPr>
            <w:r w:rsidRPr="00D62D14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62D14">
              <w:rPr>
                <w:sz w:val="20"/>
                <w:szCs w:val="20"/>
              </w:rPr>
              <w:t xml:space="preserve">юль </w:t>
            </w:r>
            <w:r>
              <w:rPr>
                <w:sz w:val="20"/>
                <w:szCs w:val="20"/>
              </w:rPr>
              <w:t>–</w:t>
            </w:r>
            <w:r w:rsidRPr="00D62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6л</w:t>
            </w:r>
          </w:p>
        </w:tc>
      </w:tr>
      <w:tr w:rsidR="002007D1" w:rsidRPr="00F47918" w:rsidTr="00B9763F">
        <w:trPr>
          <w:trHeight w:val="226"/>
        </w:trPr>
        <w:tc>
          <w:tcPr>
            <w:tcW w:w="531" w:type="dxa"/>
            <w:shd w:val="clear" w:color="auto" w:fill="auto"/>
            <w:vAlign w:val="center"/>
          </w:tcPr>
          <w:p w:rsidR="002007D1" w:rsidRDefault="00C9708F" w:rsidP="00C970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28" w:type="dxa"/>
            <w:shd w:val="clear" w:color="auto" w:fill="FFFFFF"/>
          </w:tcPr>
          <w:p w:rsidR="002007D1" w:rsidRPr="00D62D14" w:rsidRDefault="002007D1" w:rsidP="00200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</w:t>
            </w:r>
          </w:p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007D1" w:rsidRPr="00D62D14" w:rsidRDefault="002007D1" w:rsidP="00200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 акриловый, декоративно-защитный, бесцветный для внутренних работ</w:t>
            </w:r>
          </w:p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007D1" w:rsidRPr="00D62D14" w:rsidRDefault="002007D1" w:rsidP="00B9763F">
            <w:pPr>
              <w:pStyle w:val="a3"/>
              <w:jc w:val="center"/>
              <w:rPr>
                <w:sz w:val="20"/>
                <w:szCs w:val="20"/>
              </w:rPr>
            </w:pPr>
            <w:r w:rsidRPr="00D62D14">
              <w:rPr>
                <w:sz w:val="20"/>
                <w:szCs w:val="20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7D1" w:rsidRPr="00D62D14" w:rsidRDefault="002007D1" w:rsidP="00B9763F">
            <w:pPr>
              <w:pStyle w:val="a3"/>
              <w:jc w:val="center"/>
              <w:rPr>
                <w:sz w:val="20"/>
                <w:szCs w:val="20"/>
              </w:rPr>
            </w:pPr>
            <w:r w:rsidRPr="00D62D14"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07D1" w:rsidRPr="00D62D14" w:rsidRDefault="00DC6426" w:rsidP="002007D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="002007D1" w:rsidRPr="00D62D14">
              <w:rPr>
                <w:sz w:val="20"/>
                <w:szCs w:val="20"/>
              </w:rPr>
              <w:t xml:space="preserve"> - 20 кг</w:t>
            </w:r>
          </w:p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62D14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ель</w:t>
            </w:r>
            <w:r w:rsidRPr="00D62D14">
              <w:rPr>
                <w:sz w:val="20"/>
                <w:szCs w:val="20"/>
              </w:rPr>
              <w:t xml:space="preserve"> – 30 кг </w:t>
            </w:r>
          </w:p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62D14">
              <w:rPr>
                <w:sz w:val="20"/>
                <w:szCs w:val="20"/>
              </w:rPr>
              <w:t xml:space="preserve">юль -25 кг </w:t>
            </w:r>
          </w:p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62D14">
              <w:rPr>
                <w:sz w:val="20"/>
                <w:szCs w:val="20"/>
              </w:rPr>
              <w:t>кт</w:t>
            </w:r>
            <w:r>
              <w:rPr>
                <w:sz w:val="20"/>
                <w:szCs w:val="20"/>
              </w:rPr>
              <w:t>ябрь</w:t>
            </w:r>
            <w:r w:rsidRPr="00D62D14">
              <w:rPr>
                <w:sz w:val="20"/>
                <w:szCs w:val="20"/>
              </w:rPr>
              <w:t xml:space="preserve"> – 25 кг</w:t>
            </w:r>
          </w:p>
        </w:tc>
      </w:tr>
      <w:tr w:rsidR="002007D1" w:rsidRPr="00F47918" w:rsidTr="00B9763F">
        <w:trPr>
          <w:trHeight w:val="226"/>
        </w:trPr>
        <w:tc>
          <w:tcPr>
            <w:tcW w:w="531" w:type="dxa"/>
            <w:shd w:val="clear" w:color="auto" w:fill="auto"/>
            <w:vAlign w:val="center"/>
          </w:tcPr>
          <w:p w:rsidR="002007D1" w:rsidRDefault="00C9708F" w:rsidP="00C970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28" w:type="dxa"/>
            <w:shd w:val="clear" w:color="auto" w:fill="FFFFFF"/>
          </w:tcPr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  <w:r w:rsidRPr="00D62D14">
              <w:rPr>
                <w:sz w:val="20"/>
                <w:szCs w:val="20"/>
              </w:rPr>
              <w:t xml:space="preserve">Клей </w:t>
            </w:r>
          </w:p>
        </w:tc>
        <w:tc>
          <w:tcPr>
            <w:tcW w:w="3402" w:type="dxa"/>
            <w:shd w:val="clear" w:color="auto" w:fill="auto"/>
          </w:tcPr>
          <w:p w:rsidR="002007D1" w:rsidRPr="00D62D14" w:rsidRDefault="002007D1" w:rsidP="002007D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Клей обойный на </w:t>
            </w:r>
          </w:p>
          <w:p w:rsidR="002007D1" w:rsidRPr="00D62D14" w:rsidRDefault="002007D1" w:rsidP="002007D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высококачественной хлопковой целлюлозы, для наклеивания всех видов обоев на бумажной основе</w:t>
            </w:r>
          </w:p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007D1" w:rsidRPr="00D62D14" w:rsidRDefault="002007D1" w:rsidP="00B9763F">
            <w:pPr>
              <w:pStyle w:val="a3"/>
              <w:jc w:val="center"/>
              <w:rPr>
                <w:sz w:val="20"/>
                <w:szCs w:val="20"/>
              </w:rPr>
            </w:pPr>
            <w:r w:rsidRPr="00D62D14">
              <w:rPr>
                <w:sz w:val="20"/>
                <w:szCs w:val="20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7D1" w:rsidRPr="00D62D14" w:rsidRDefault="002007D1" w:rsidP="00B9763F">
            <w:pPr>
              <w:pStyle w:val="a3"/>
              <w:jc w:val="center"/>
              <w:rPr>
                <w:sz w:val="20"/>
                <w:szCs w:val="20"/>
              </w:rPr>
            </w:pPr>
            <w:r w:rsidRPr="00D62D14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07D1" w:rsidRPr="00D62D14" w:rsidRDefault="00DC6426" w:rsidP="002007D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="002007D1" w:rsidRPr="00D62D14">
              <w:rPr>
                <w:sz w:val="20"/>
                <w:szCs w:val="20"/>
              </w:rPr>
              <w:t>-10 кг</w:t>
            </w:r>
          </w:p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62D14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ель</w:t>
            </w:r>
            <w:r w:rsidRPr="00D62D14">
              <w:rPr>
                <w:sz w:val="20"/>
                <w:szCs w:val="20"/>
              </w:rPr>
              <w:t xml:space="preserve"> – 5 кг</w:t>
            </w:r>
          </w:p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62D14">
              <w:rPr>
                <w:sz w:val="20"/>
                <w:szCs w:val="20"/>
              </w:rPr>
              <w:t>юль -5 кг</w:t>
            </w:r>
          </w:p>
          <w:p w:rsidR="002007D1" w:rsidRPr="00D62D14" w:rsidRDefault="002007D1" w:rsidP="002007D1">
            <w:pPr>
              <w:pStyle w:val="a3"/>
              <w:rPr>
                <w:sz w:val="20"/>
                <w:szCs w:val="20"/>
              </w:rPr>
            </w:pPr>
          </w:p>
        </w:tc>
      </w:tr>
    </w:tbl>
    <w:p w:rsidR="000B34F1" w:rsidRDefault="00877028" w:rsidP="008770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47918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:rsidR="000B34F1" w:rsidRDefault="000B34F1" w:rsidP="0087702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7028" w:rsidRPr="00F47918" w:rsidRDefault="000B34F1" w:rsidP="008770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877028" w:rsidRPr="00F47918">
        <w:rPr>
          <w:rFonts w:ascii="Times New Roman" w:hAnsi="Times New Roman" w:cs="Times New Roman"/>
          <w:b/>
          <w:sz w:val="20"/>
          <w:szCs w:val="20"/>
        </w:rPr>
        <w:t xml:space="preserve">Заказчик                                                                                      Поставщик                            </w:t>
      </w:r>
    </w:p>
    <w:p w:rsidR="00877028" w:rsidRPr="00F47918" w:rsidRDefault="00877028" w:rsidP="008770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47918">
        <w:rPr>
          <w:rFonts w:ascii="Times New Roman" w:hAnsi="Times New Roman" w:cs="Times New Roman"/>
          <w:b/>
          <w:sz w:val="20"/>
          <w:szCs w:val="20"/>
        </w:rPr>
        <w:t xml:space="preserve">             АО «</w:t>
      </w:r>
      <w:proofErr w:type="spellStart"/>
      <w:r w:rsidRPr="00F47918">
        <w:rPr>
          <w:rFonts w:ascii="Times New Roman" w:hAnsi="Times New Roman" w:cs="Times New Roman"/>
          <w:b/>
          <w:sz w:val="20"/>
          <w:szCs w:val="20"/>
        </w:rPr>
        <w:t>Шардаринская</w:t>
      </w:r>
      <w:proofErr w:type="spellEnd"/>
      <w:r w:rsidRPr="00F47918">
        <w:rPr>
          <w:rFonts w:ascii="Times New Roman" w:hAnsi="Times New Roman" w:cs="Times New Roman"/>
          <w:b/>
          <w:sz w:val="20"/>
          <w:szCs w:val="20"/>
        </w:rPr>
        <w:t xml:space="preserve"> ГЭС»</w:t>
      </w:r>
    </w:p>
    <w:p w:rsidR="00877028" w:rsidRPr="00F47918" w:rsidRDefault="00877028" w:rsidP="0087702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7028" w:rsidRPr="00F47918" w:rsidRDefault="00877028" w:rsidP="008770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7918">
        <w:rPr>
          <w:rFonts w:ascii="Times New Roman" w:hAnsi="Times New Roman" w:cs="Times New Roman"/>
          <w:b/>
          <w:sz w:val="20"/>
          <w:szCs w:val="20"/>
        </w:rPr>
        <w:t xml:space="preserve">             _______________________Б. </w:t>
      </w:r>
      <w:proofErr w:type="spellStart"/>
      <w:r w:rsidRPr="00F47918">
        <w:rPr>
          <w:rFonts w:ascii="Times New Roman" w:hAnsi="Times New Roman" w:cs="Times New Roman"/>
          <w:b/>
          <w:sz w:val="20"/>
          <w:szCs w:val="20"/>
        </w:rPr>
        <w:t>Жанабаев</w:t>
      </w:r>
      <w:proofErr w:type="spellEnd"/>
    </w:p>
    <w:p w:rsidR="000952C0" w:rsidRDefault="000952C0"/>
    <w:sectPr w:rsidR="000952C0" w:rsidSect="00B9763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19"/>
    <w:rsid w:val="00070A61"/>
    <w:rsid w:val="000952C0"/>
    <w:rsid w:val="000B34F1"/>
    <w:rsid w:val="002007D1"/>
    <w:rsid w:val="002923E5"/>
    <w:rsid w:val="003B7919"/>
    <w:rsid w:val="004F4CF4"/>
    <w:rsid w:val="005C37DD"/>
    <w:rsid w:val="00877028"/>
    <w:rsid w:val="008B00AC"/>
    <w:rsid w:val="00944608"/>
    <w:rsid w:val="00A767CC"/>
    <w:rsid w:val="00AA5551"/>
    <w:rsid w:val="00B9763F"/>
    <w:rsid w:val="00C9708F"/>
    <w:rsid w:val="00CD5238"/>
    <w:rsid w:val="00CD6B21"/>
    <w:rsid w:val="00DC6426"/>
    <w:rsid w:val="00E0399A"/>
    <w:rsid w:val="00E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B4890-CA1F-4881-94ED-A8C655DD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0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Смаилов Руслан</dc:creator>
  <cp:keywords/>
  <dc:description/>
  <cp:lastModifiedBy>Смаилов Руслан</cp:lastModifiedBy>
  <cp:revision>30</cp:revision>
  <dcterms:created xsi:type="dcterms:W3CDTF">2018-02-06T07:58:00Z</dcterms:created>
  <dcterms:modified xsi:type="dcterms:W3CDTF">2018-02-07T05:58:00Z</dcterms:modified>
</cp:coreProperties>
</file>