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0C" w:rsidRPr="00133A8B" w:rsidRDefault="00071E0C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8B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>Совета директоров АО «</w:t>
      </w:r>
      <w:proofErr w:type="spellStart"/>
      <w:r w:rsidR="00FF0B46" w:rsidRPr="00133A8B">
        <w:rPr>
          <w:rFonts w:ascii="Times New Roman" w:hAnsi="Times New Roman" w:cs="Times New Roman"/>
          <w:b/>
          <w:sz w:val="24"/>
          <w:szCs w:val="24"/>
        </w:rPr>
        <w:t>Шардаринская</w:t>
      </w:r>
      <w:proofErr w:type="spellEnd"/>
      <w:r w:rsidR="00FF0B46" w:rsidRPr="00133A8B">
        <w:rPr>
          <w:rFonts w:ascii="Times New Roman" w:hAnsi="Times New Roman" w:cs="Times New Roman"/>
          <w:b/>
          <w:sz w:val="24"/>
          <w:szCs w:val="24"/>
        </w:rPr>
        <w:t xml:space="preserve"> ГЭС» </w:t>
      </w:r>
      <w:r w:rsidR="00B57D2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F410A">
        <w:rPr>
          <w:rFonts w:ascii="Times New Roman" w:hAnsi="Times New Roman" w:cs="Times New Roman"/>
          <w:b/>
          <w:sz w:val="24"/>
          <w:szCs w:val="24"/>
        </w:rPr>
        <w:t>05 июня</w:t>
      </w:r>
      <w:r w:rsidR="00837401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 xml:space="preserve"> (протокол №</w:t>
      </w:r>
      <w:r w:rsidR="00EF410A">
        <w:rPr>
          <w:rFonts w:ascii="Times New Roman" w:hAnsi="Times New Roman" w:cs="Times New Roman"/>
          <w:b/>
          <w:sz w:val="24"/>
          <w:szCs w:val="24"/>
        </w:rPr>
        <w:t>4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>)</w:t>
      </w:r>
    </w:p>
    <w:p w:rsidR="00071E0C" w:rsidRPr="00133A8B" w:rsidRDefault="00071E0C" w:rsidP="00071E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0C" w:rsidRPr="00133A8B" w:rsidRDefault="00071E0C" w:rsidP="00071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директоров Общества от </w:t>
      </w:r>
      <w:r w:rsidR="00EF410A">
        <w:rPr>
          <w:rFonts w:ascii="Times New Roman" w:eastAsia="Times New Roman" w:hAnsi="Times New Roman" w:cs="Times New Roman"/>
          <w:sz w:val="24"/>
          <w:szCs w:val="24"/>
          <w:lang w:eastAsia="ru-RU"/>
        </w:rPr>
        <w:t>05 июня</w:t>
      </w: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374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EF410A" w:rsidRPr="00EF410A" w:rsidRDefault="00034D12" w:rsidP="00EF4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F410A">
        <w:rPr>
          <w:rFonts w:ascii="Times New Roman" w:eastAsia="Calibri" w:hAnsi="Times New Roman" w:cs="Times New Roman"/>
          <w:sz w:val="24"/>
          <w:szCs w:val="24"/>
        </w:rPr>
        <w:t>о</w:t>
      </w:r>
      <w:r w:rsidR="00EF410A" w:rsidRPr="00EF410A">
        <w:rPr>
          <w:rFonts w:ascii="Times New Roman" w:eastAsia="Calibri" w:hAnsi="Times New Roman" w:cs="Times New Roman"/>
          <w:sz w:val="24"/>
          <w:szCs w:val="24"/>
        </w:rPr>
        <w:t>б утверждении Регламента раскрытия и</w:t>
      </w:r>
      <w:r w:rsidR="00EF410A">
        <w:rPr>
          <w:rFonts w:ascii="Times New Roman" w:eastAsia="Calibri" w:hAnsi="Times New Roman" w:cs="Times New Roman"/>
          <w:sz w:val="24"/>
          <w:szCs w:val="24"/>
        </w:rPr>
        <w:t>нформации АО «</w:t>
      </w:r>
      <w:proofErr w:type="spellStart"/>
      <w:r w:rsidR="00EF410A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="00EF410A">
        <w:rPr>
          <w:rFonts w:ascii="Times New Roman" w:eastAsia="Calibri" w:hAnsi="Times New Roman" w:cs="Times New Roman"/>
          <w:sz w:val="24"/>
          <w:szCs w:val="24"/>
        </w:rPr>
        <w:t xml:space="preserve"> ГЭС»;</w:t>
      </w:r>
    </w:p>
    <w:p w:rsidR="00EF410A" w:rsidRPr="00EF410A" w:rsidRDefault="00EF410A" w:rsidP="00EF4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F410A">
        <w:rPr>
          <w:rFonts w:ascii="Times New Roman" w:eastAsia="Calibri" w:hAnsi="Times New Roman" w:cs="Times New Roman"/>
          <w:sz w:val="24"/>
          <w:szCs w:val="24"/>
        </w:rPr>
        <w:t xml:space="preserve"> рассмотрении отчета АО «</w:t>
      </w:r>
      <w:proofErr w:type="spellStart"/>
      <w:r w:rsidRPr="00EF410A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EF410A">
        <w:rPr>
          <w:rFonts w:ascii="Times New Roman" w:eastAsia="Calibri" w:hAnsi="Times New Roman" w:cs="Times New Roman"/>
          <w:sz w:val="24"/>
          <w:szCs w:val="24"/>
        </w:rPr>
        <w:t xml:space="preserve"> ГЭС» о состоянии охраны труда и производственного тра</w:t>
      </w:r>
      <w:r>
        <w:rPr>
          <w:rFonts w:ascii="Times New Roman" w:eastAsia="Calibri" w:hAnsi="Times New Roman" w:cs="Times New Roman"/>
          <w:sz w:val="24"/>
          <w:szCs w:val="24"/>
        </w:rPr>
        <w:t>вматизма за 1 квартал 2017 года;</w:t>
      </w:r>
    </w:p>
    <w:p w:rsidR="00EF410A" w:rsidRPr="00EF410A" w:rsidRDefault="00EF410A" w:rsidP="00EF4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F410A">
        <w:rPr>
          <w:rFonts w:ascii="Times New Roman" w:eastAsia="Calibri" w:hAnsi="Times New Roman" w:cs="Times New Roman"/>
          <w:sz w:val="24"/>
          <w:szCs w:val="24"/>
        </w:rPr>
        <w:t xml:space="preserve"> рассмотрении отчета о мероприятиях, осуществленных АО «</w:t>
      </w:r>
      <w:proofErr w:type="spellStart"/>
      <w:r w:rsidRPr="00EF410A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EF410A">
        <w:rPr>
          <w:rFonts w:ascii="Times New Roman" w:eastAsia="Calibri" w:hAnsi="Times New Roman" w:cs="Times New Roman"/>
          <w:sz w:val="24"/>
          <w:szCs w:val="24"/>
        </w:rPr>
        <w:t xml:space="preserve"> ГЭС» в 2016 году, в рамках соблюдения принципа прозрачности и объективности раскрытия </w:t>
      </w:r>
      <w:r>
        <w:rPr>
          <w:rFonts w:ascii="Times New Roman" w:eastAsia="Calibri" w:hAnsi="Times New Roman" w:cs="Times New Roman"/>
          <w:sz w:val="24"/>
          <w:szCs w:val="24"/>
        </w:rPr>
        <w:t>информации о своей деятельности;</w:t>
      </w:r>
    </w:p>
    <w:p w:rsidR="00EF410A" w:rsidRPr="00EF410A" w:rsidRDefault="00EF410A" w:rsidP="00EF4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F410A">
        <w:rPr>
          <w:rFonts w:ascii="Times New Roman" w:eastAsia="Calibri" w:hAnsi="Times New Roman" w:cs="Times New Roman"/>
          <w:sz w:val="24"/>
          <w:szCs w:val="24"/>
        </w:rPr>
        <w:t>б итогах деятельности в области корпоративной социальной ответственности за 2016 год и выполнении плана мероприятий по реализации Политики корпоративной социальной ответственности и благотворительности АО «</w:t>
      </w:r>
      <w:proofErr w:type="spellStart"/>
      <w:r w:rsidRPr="00EF410A">
        <w:rPr>
          <w:rFonts w:ascii="Times New Roman" w:eastAsia="Calibri" w:hAnsi="Times New Roman" w:cs="Times New Roman"/>
          <w:sz w:val="24"/>
          <w:szCs w:val="24"/>
        </w:rPr>
        <w:t>Шард</w:t>
      </w:r>
      <w:r>
        <w:rPr>
          <w:rFonts w:ascii="Times New Roman" w:eastAsia="Calibri" w:hAnsi="Times New Roman" w:cs="Times New Roman"/>
          <w:sz w:val="24"/>
          <w:szCs w:val="24"/>
        </w:rPr>
        <w:t>аринская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ГЭС» на 2015-2022 годы;</w:t>
      </w:r>
    </w:p>
    <w:p w:rsidR="00EF410A" w:rsidRPr="00EF410A" w:rsidRDefault="00EF410A" w:rsidP="00EF4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F410A">
        <w:rPr>
          <w:rFonts w:ascii="Times New Roman" w:eastAsia="Calibri" w:hAnsi="Times New Roman" w:cs="Times New Roman"/>
          <w:sz w:val="24"/>
          <w:szCs w:val="24"/>
        </w:rPr>
        <w:t xml:space="preserve"> соблюдении АО «</w:t>
      </w:r>
      <w:proofErr w:type="spellStart"/>
      <w:r w:rsidRPr="00EF410A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EF410A">
        <w:rPr>
          <w:rFonts w:ascii="Times New Roman" w:eastAsia="Calibri" w:hAnsi="Times New Roman" w:cs="Times New Roman"/>
          <w:sz w:val="24"/>
          <w:szCs w:val="24"/>
        </w:rPr>
        <w:t xml:space="preserve"> ГЭС» принципов и положений Кодекса корпоративного управления юридических лиц, 100% голосующих акций (долей участия) которых принадлежит </w:t>
      </w:r>
      <w:r>
        <w:rPr>
          <w:rFonts w:ascii="Times New Roman" w:eastAsia="Calibri" w:hAnsi="Times New Roman" w:cs="Times New Roman"/>
          <w:sz w:val="24"/>
          <w:szCs w:val="24"/>
        </w:rPr>
        <w:t>АО «Самрук-Энерго», в 2016 году;</w:t>
      </w:r>
    </w:p>
    <w:p w:rsidR="00EF410A" w:rsidRPr="00EF410A" w:rsidRDefault="00EF410A" w:rsidP="00EF4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F410A">
        <w:rPr>
          <w:rFonts w:ascii="Times New Roman" w:eastAsia="Calibri" w:hAnsi="Times New Roman" w:cs="Times New Roman"/>
          <w:sz w:val="24"/>
          <w:szCs w:val="24"/>
        </w:rPr>
        <w:t>б исполнении Плана мероприятий по совершенствованию корпоративного управления АО «</w:t>
      </w:r>
      <w:proofErr w:type="spellStart"/>
      <w:r w:rsidRPr="00EF410A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EF410A">
        <w:rPr>
          <w:rFonts w:ascii="Times New Roman" w:eastAsia="Calibri" w:hAnsi="Times New Roman" w:cs="Times New Roman"/>
          <w:sz w:val="24"/>
          <w:szCs w:val="24"/>
        </w:rPr>
        <w:t xml:space="preserve"> ГЭС» на 2015-2017 годы за 1 </w:t>
      </w:r>
      <w:r>
        <w:rPr>
          <w:rFonts w:ascii="Times New Roman" w:eastAsia="Calibri" w:hAnsi="Times New Roman" w:cs="Times New Roman"/>
          <w:sz w:val="24"/>
          <w:szCs w:val="24"/>
        </w:rPr>
        <w:t>квартал 2017 года;</w:t>
      </w:r>
    </w:p>
    <w:p w:rsidR="00EF410A" w:rsidRPr="00EF410A" w:rsidRDefault="00EF410A" w:rsidP="00EF4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F410A">
        <w:rPr>
          <w:rFonts w:ascii="Times New Roman" w:eastAsia="Calibri" w:hAnsi="Times New Roman" w:cs="Times New Roman"/>
          <w:sz w:val="24"/>
          <w:szCs w:val="24"/>
        </w:rPr>
        <w:t>б определении размера оплаты услуг аудиторской организации за аудит финансовой отчетности АО «</w:t>
      </w:r>
      <w:proofErr w:type="spellStart"/>
      <w:r w:rsidRPr="00EF410A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EF410A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ЭС» по итогам 2017-2019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F410A" w:rsidRPr="00EF410A" w:rsidRDefault="00EF410A" w:rsidP="00EF4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F410A">
        <w:rPr>
          <w:rFonts w:ascii="Times New Roman" w:eastAsia="Calibri" w:hAnsi="Times New Roman" w:cs="Times New Roman"/>
          <w:sz w:val="24"/>
          <w:szCs w:val="24"/>
        </w:rPr>
        <w:t>б определении размера премии корпоративному секретарю АО «</w:t>
      </w:r>
      <w:proofErr w:type="spellStart"/>
      <w:r w:rsidRPr="00EF410A">
        <w:rPr>
          <w:rFonts w:ascii="Times New Roman" w:eastAsia="Calibri" w:hAnsi="Times New Roman" w:cs="Times New Roman"/>
          <w:sz w:val="24"/>
          <w:szCs w:val="24"/>
        </w:rPr>
        <w:t>Шардаринс</w:t>
      </w:r>
      <w:r>
        <w:rPr>
          <w:rFonts w:ascii="Times New Roman" w:eastAsia="Calibri" w:hAnsi="Times New Roman" w:cs="Times New Roman"/>
          <w:sz w:val="24"/>
          <w:szCs w:val="24"/>
        </w:rPr>
        <w:t>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ГЭС» за 1 квартал 2017 года;</w:t>
      </w:r>
    </w:p>
    <w:p w:rsidR="00EF410A" w:rsidRPr="00EF410A" w:rsidRDefault="00EF410A" w:rsidP="00EF4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F410A">
        <w:rPr>
          <w:rFonts w:ascii="Times New Roman" w:eastAsia="Calibri" w:hAnsi="Times New Roman" w:cs="Times New Roman"/>
          <w:sz w:val="24"/>
          <w:szCs w:val="24"/>
        </w:rPr>
        <w:t>б утверждении состава комиссии АО «</w:t>
      </w:r>
      <w:proofErr w:type="spellStart"/>
      <w:r w:rsidRPr="00EF410A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EF410A">
        <w:rPr>
          <w:rFonts w:ascii="Times New Roman" w:eastAsia="Calibri" w:hAnsi="Times New Roman" w:cs="Times New Roman"/>
          <w:sz w:val="24"/>
          <w:szCs w:val="24"/>
        </w:rPr>
        <w:t xml:space="preserve"> ГЭС» по выбору аудиторской организации, осуществляющей аудит АО «</w:t>
      </w:r>
      <w:proofErr w:type="spellStart"/>
      <w:r w:rsidRPr="00EF410A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EF410A">
        <w:rPr>
          <w:rFonts w:ascii="Times New Roman" w:eastAsia="Calibri" w:hAnsi="Times New Roman" w:cs="Times New Roman"/>
          <w:sz w:val="24"/>
          <w:szCs w:val="24"/>
        </w:rPr>
        <w:t xml:space="preserve"> ГЭС» по итогам финансово-хозяйственной деятельности за 2017-2019 годы.</w:t>
      </w:r>
    </w:p>
    <w:p w:rsidR="00EF410A" w:rsidRDefault="00EF410A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овали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71E0C" w:rsidRPr="00133A8B" w:rsidRDefault="00BE6DBB" w:rsidP="00133A8B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Салимжуаров</w:t>
      </w:r>
      <w:proofErr w:type="spellEnd"/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Г.Г., С.А.</w:t>
      </w:r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Құдайберген К., Курбаналиева Р.Н.</w:t>
      </w:r>
    </w:p>
    <w:p w:rsidR="00463C63" w:rsidRDefault="00463C63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10A" w:rsidRPr="00EF410A" w:rsidRDefault="00EF410A" w:rsidP="00EF410A">
      <w:pPr>
        <w:ind w:right="-1"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F410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В порядке статьи 24 Положения о Совете директоров Общества, </w:t>
      </w:r>
      <w:proofErr w:type="gramStart"/>
      <w:r w:rsidRPr="00EF410A">
        <w:rPr>
          <w:rFonts w:ascii="Times New Roman" w:hAnsi="Times New Roman" w:cs="Times New Roman"/>
          <w:i/>
          <w:color w:val="000000"/>
          <w:sz w:val="20"/>
          <w:szCs w:val="20"/>
        </w:rPr>
        <w:t>в  связи</w:t>
      </w:r>
      <w:proofErr w:type="gramEnd"/>
      <w:r w:rsidRPr="00EF410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с невозможностью лично присутствовать на заседании, член Совета директоров Тушинский Николай Леонидович письменно выразил свое мнение по вопросам повестки дня, изложенной в письменном уведомлении о проведении настоящего заседания, засвидетельствовав при этом его получение с приложением материалов по вопросам повестки дня 25.05.2017 г. </w:t>
      </w: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всем вопросам повестки дня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проголосовали </w:t>
      </w: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единогласно.</w:t>
      </w:r>
    </w:p>
    <w:p w:rsidR="00071E0C" w:rsidRPr="00133A8B" w:rsidRDefault="00071E0C" w:rsidP="00133A8B">
      <w:pPr>
        <w:spacing w:after="0" w:line="240" w:lineRule="auto"/>
        <w:jc w:val="both"/>
        <w:rPr>
          <w:sz w:val="24"/>
          <w:szCs w:val="24"/>
        </w:rPr>
      </w:pPr>
    </w:p>
    <w:sectPr w:rsidR="00071E0C" w:rsidRPr="00133A8B" w:rsidSect="00133A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0C"/>
    <w:rsid w:val="000312B3"/>
    <w:rsid w:val="00034D12"/>
    <w:rsid w:val="00071E0C"/>
    <w:rsid w:val="00076F82"/>
    <w:rsid w:val="00133A8B"/>
    <w:rsid w:val="001B76BB"/>
    <w:rsid w:val="00241BD4"/>
    <w:rsid w:val="0031586C"/>
    <w:rsid w:val="003A6FB6"/>
    <w:rsid w:val="00463C63"/>
    <w:rsid w:val="004B79B6"/>
    <w:rsid w:val="00527D41"/>
    <w:rsid w:val="007235DC"/>
    <w:rsid w:val="00802D7A"/>
    <w:rsid w:val="00837401"/>
    <w:rsid w:val="008C3157"/>
    <w:rsid w:val="009B6943"/>
    <w:rsid w:val="00AE25C3"/>
    <w:rsid w:val="00B57D24"/>
    <w:rsid w:val="00BE6DBB"/>
    <w:rsid w:val="00D55E7C"/>
    <w:rsid w:val="00DF1860"/>
    <w:rsid w:val="00ED6232"/>
    <w:rsid w:val="00EF410A"/>
    <w:rsid w:val="00F933EE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1313-2E18-44CF-A034-839F724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m.kanzhigitov</cp:lastModifiedBy>
  <cp:revision>23</cp:revision>
  <dcterms:created xsi:type="dcterms:W3CDTF">2016-08-22T10:52:00Z</dcterms:created>
  <dcterms:modified xsi:type="dcterms:W3CDTF">2017-06-29T15:39:00Z</dcterms:modified>
</cp:coreProperties>
</file>