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38" w:rsidRPr="0001325F" w:rsidRDefault="005C5A38" w:rsidP="005C5A38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01325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Приложение №2</w:t>
      </w:r>
    </w:p>
    <w:p w:rsidR="005C5A38" w:rsidRPr="0001325F" w:rsidRDefault="005C5A38" w:rsidP="005C5A38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01325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</w:p>
    <w:p w:rsidR="00674034" w:rsidRPr="0001325F" w:rsidRDefault="00674034" w:rsidP="005C5A38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01325F">
        <w:rPr>
          <w:rFonts w:ascii="Times New Roman" w:hAnsi="Times New Roman"/>
          <w:b/>
          <w:bCs/>
          <w:sz w:val="20"/>
          <w:szCs w:val="20"/>
        </w:rPr>
        <w:t>Техническ</w:t>
      </w:r>
      <w:r w:rsidR="0061651B" w:rsidRPr="0001325F">
        <w:rPr>
          <w:rFonts w:ascii="Times New Roman" w:hAnsi="Times New Roman"/>
          <w:b/>
          <w:bCs/>
          <w:sz w:val="20"/>
          <w:szCs w:val="20"/>
        </w:rPr>
        <w:t>ая</w:t>
      </w:r>
      <w:r w:rsidRPr="0001325F">
        <w:rPr>
          <w:rFonts w:ascii="Times New Roman" w:hAnsi="Times New Roman"/>
          <w:b/>
          <w:bCs/>
          <w:sz w:val="20"/>
          <w:szCs w:val="20"/>
        </w:rPr>
        <w:t xml:space="preserve"> спецификация</w:t>
      </w:r>
    </w:p>
    <w:p w:rsidR="005C5A38" w:rsidRPr="0001325F" w:rsidRDefault="00674034" w:rsidP="005C5A38">
      <w:pPr>
        <w:pStyle w:val="a5"/>
        <w:jc w:val="center"/>
        <w:rPr>
          <w:rFonts w:ascii="Times New Roman" w:hAnsi="Times New Roman"/>
          <w:sz w:val="20"/>
          <w:szCs w:val="20"/>
          <w:lang w:val="kk-KZ"/>
        </w:rPr>
      </w:pPr>
      <w:r w:rsidRPr="0001325F">
        <w:rPr>
          <w:rFonts w:ascii="Times New Roman" w:hAnsi="Times New Roman"/>
          <w:sz w:val="20"/>
          <w:szCs w:val="20"/>
        </w:rPr>
        <w:t xml:space="preserve"> </w:t>
      </w:r>
      <w:r w:rsidR="000C65FA">
        <w:rPr>
          <w:rFonts w:ascii="Times New Roman" w:hAnsi="Times New Roman"/>
          <w:sz w:val="20"/>
          <w:szCs w:val="20"/>
          <w:lang w:val="kk-KZ"/>
        </w:rPr>
        <w:t>Т</w:t>
      </w:r>
      <w:proofErr w:type="spellStart"/>
      <w:r w:rsidRPr="0001325F">
        <w:rPr>
          <w:rFonts w:ascii="Times New Roman" w:hAnsi="Times New Roman"/>
          <w:sz w:val="20"/>
          <w:szCs w:val="20"/>
        </w:rPr>
        <w:t>ехническое</w:t>
      </w:r>
      <w:proofErr w:type="spellEnd"/>
      <w:r w:rsidRPr="0001325F">
        <w:rPr>
          <w:rFonts w:ascii="Times New Roman" w:hAnsi="Times New Roman"/>
          <w:sz w:val="20"/>
          <w:szCs w:val="20"/>
        </w:rPr>
        <w:t xml:space="preserve"> обследование </w:t>
      </w:r>
      <w:r w:rsidR="00937CB1" w:rsidRPr="0001325F">
        <w:rPr>
          <w:rFonts w:ascii="Times New Roman" w:hAnsi="Times New Roman"/>
          <w:sz w:val="20"/>
          <w:szCs w:val="20"/>
        </w:rPr>
        <w:t>с выдачей разрешения на продление</w:t>
      </w:r>
    </w:p>
    <w:p w:rsidR="00674034" w:rsidRPr="0001325F" w:rsidRDefault="00937CB1" w:rsidP="005C5A38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01325F">
        <w:rPr>
          <w:rFonts w:ascii="Times New Roman" w:hAnsi="Times New Roman"/>
          <w:sz w:val="20"/>
          <w:szCs w:val="20"/>
        </w:rPr>
        <w:t>сроков эксплуатации грузоподъемных механизмов</w:t>
      </w:r>
      <w:r w:rsidR="0061651B" w:rsidRPr="0001325F">
        <w:rPr>
          <w:rFonts w:ascii="Times New Roman" w:hAnsi="Times New Roman"/>
          <w:sz w:val="20"/>
          <w:szCs w:val="20"/>
        </w:rPr>
        <w:t xml:space="preserve"> </w:t>
      </w:r>
      <w:r w:rsidRPr="0001325F">
        <w:rPr>
          <w:rFonts w:ascii="Times New Roman" w:hAnsi="Times New Roman"/>
          <w:sz w:val="20"/>
          <w:szCs w:val="20"/>
        </w:rPr>
        <w:t>(кранов)</w:t>
      </w:r>
    </w:p>
    <w:p w:rsidR="00674034" w:rsidRPr="0001325F" w:rsidRDefault="00674034" w:rsidP="005C5A38">
      <w:pPr>
        <w:pStyle w:val="a5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01325F">
        <w:rPr>
          <w:rFonts w:ascii="Times New Roman" w:hAnsi="Times New Roman"/>
          <w:sz w:val="20"/>
          <w:szCs w:val="20"/>
        </w:rPr>
        <w:t>Шардаринской</w:t>
      </w:r>
      <w:proofErr w:type="spellEnd"/>
      <w:r w:rsidRPr="0001325F">
        <w:rPr>
          <w:rFonts w:ascii="Times New Roman" w:hAnsi="Times New Roman"/>
          <w:sz w:val="20"/>
          <w:szCs w:val="20"/>
        </w:rPr>
        <w:t xml:space="preserve"> ГЭС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751"/>
        <w:gridCol w:w="3043"/>
        <w:gridCol w:w="5953"/>
      </w:tblGrid>
      <w:tr w:rsidR="00674034" w:rsidRPr="0001325F" w:rsidTr="004459AE">
        <w:trPr>
          <w:trHeight w:val="74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4" w:rsidRPr="0001325F" w:rsidRDefault="00674034" w:rsidP="006A1812">
            <w:pPr>
              <w:jc w:val="center"/>
              <w:rPr>
                <w:b/>
              </w:rPr>
            </w:pPr>
            <w:r w:rsidRPr="0001325F">
              <w:rPr>
                <w:b/>
              </w:rPr>
              <w:t>№ п/п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4" w:rsidRPr="0001325F" w:rsidRDefault="00674034" w:rsidP="00ED17D2">
            <w:pPr>
              <w:jc w:val="center"/>
              <w:rPr>
                <w:b/>
              </w:rPr>
            </w:pPr>
            <w:r w:rsidRPr="0001325F">
              <w:rPr>
                <w:b/>
              </w:rPr>
              <w:t>Перечень основных данных и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4" w:rsidRPr="0001325F" w:rsidRDefault="00674034" w:rsidP="00731533">
            <w:pPr>
              <w:jc w:val="center"/>
              <w:rPr>
                <w:b/>
              </w:rPr>
            </w:pPr>
            <w:r w:rsidRPr="0001325F">
              <w:rPr>
                <w:b/>
              </w:rPr>
              <w:t xml:space="preserve">Исходные </w:t>
            </w:r>
            <w:r w:rsidR="008D4533" w:rsidRPr="0001325F">
              <w:rPr>
                <w:b/>
              </w:rPr>
              <w:t>данные и</w:t>
            </w:r>
            <w:r w:rsidRPr="0001325F">
              <w:rPr>
                <w:b/>
              </w:rPr>
              <w:t xml:space="preserve"> хар</w:t>
            </w:r>
            <w:r w:rsidR="009E22D0" w:rsidRPr="0001325F">
              <w:rPr>
                <w:b/>
              </w:rPr>
              <w:t xml:space="preserve">актеристики для </w:t>
            </w:r>
            <w:r w:rsidR="00731533">
              <w:rPr>
                <w:b/>
                <w:lang w:val="kk-KZ"/>
              </w:rPr>
              <w:t>проведения</w:t>
            </w:r>
            <w:r w:rsidR="009E22D0" w:rsidRPr="0001325F">
              <w:rPr>
                <w:b/>
              </w:rPr>
              <w:t xml:space="preserve"> </w:t>
            </w:r>
            <w:r w:rsidR="000C65FA">
              <w:rPr>
                <w:b/>
                <w:lang w:val="kk-KZ"/>
              </w:rPr>
              <w:t>работ</w:t>
            </w:r>
            <w:r w:rsidRPr="0001325F">
              <w:rPr>
                <w:b/>
              </w:rPr>
              <w:t xml:space="preserve"> </w:t>
            </w:r>
          </w:p>
        </w:tc>
      </w:tr>
      <w:tr w:rsidR="00674034" w:rsidRPr="0001325F" w:rsidTr="004459A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4" w:rsidRPr="0001325F" w:rsidRDefault="00674034" w:rsidP="00ED17D2">
            <w:pPr>
              <w:jc w:val="center"/>
              <w:rPr>
                <w:i/>
              </w:rPr>
            </w:pPr>
            <w:r w:rsidRPr="0001325F">
              <w:rPr>
                <w:i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4" w:rsidRPr="0001325F" w:rsidRDefault="00674034" w:rsidP="00ED17D2">
            <w:pPr>
              <w:jc w:val="center"/>
              <w:rPr>
                <w:i/>
              </w:rPr>
            </w:pPr>
            <w:r w:rsidRPr="0001325F">
              <w:rPr>
                <w:i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4" w:rsidRPr="0001325F" w:rsidRDefault="00674034" w:rsidP="00ED17D2">
            <w:pPr>
              <w:jc w:val="center"/>
              <w:rPr>
                <w:i/>
              </w:rPr>
            </w:pPr>
            <w:r w:rsidRPr="0001325F">
              <w:rPr>
                <w:i/>
              </w:rPr>
              <w:t>3</w:t>
            </w:r>
          </w:p>
        </w:tc>
      </w:tr>
      <w:tr w:rsidR="00674034" w:rsidRPr="0001325F" w:rsidTr="004459AE">
        <w:trPr>
          <w:trHeight w:val="5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4" w:rsidRPr="0001325F" w:rsidRDefault="00674034" w:rsidP="00ED17D2">
            <w:pPr>
              <w:jc w:val="center"/>
            </w:pPr>
            <w:r w:rsidRPr="0001325F">
              <w:t>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4" w:rsidRPr="0001325F" w:rsidRDefault="00674034" w:rsidP="00ED17D2">
            <w:r w:rsidRPr="0001325F">
              <w:t>Местоположение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AE" w:rsidRDefault="00674034" w:rsidP="00ED17D2">
            <w:r w:rsidRPr="0001325F">
              <w:t xml:space="preserve">Республика Казахстан, Южно-Казахстанская область, </w:t>
            </w:r>
          </w:p>
          <w:p w:rsidR="00674034" w:rsidRPr="0001325F" w:rsidRDefault="00674034" w:rsidP="00ED17D2">
            <w:pPr>
              <w:rPr>
                <w:lang w:val="kk-KZ"/>
              </w:rPr>
            </w:pPr>
            <w:r w:rsidRPr="0001325F">
              <w:t xml:space="preserve"> г. </w:t>
            </w:r>
            <w:proofErr w:type="spellStart"/>
            <w:r w:rsidRPr="0001325F">
              <w:t>Шардара</w:t>
            </w:r>
            <w:proofErr w:type="spellEnd"/>
            <w:r w:rsidRPr="0001325F">
              <w:t xml:space="preserve">, </w:t>
            </w:r>
            <w:proofErr w:type="spellStart"/>
            <w:r w:rsidRPr="0001325F">
              <w:t>Шардаринская</w:t>
            </w:r>
            <w:proofErr w:type="spellEnd"/>
            <w:r w:rsidRPr="0001325F">
              <w:t xml:space="preserve"> ГЭС</w:t>
            </w:r>
          </w:p>
        </w:tc>
      </w:tr>
      <w:tr w:rsidR="00674034" w:rsidRPr="0001325F" w:rsidTr="004459AE">
        <w:trPr>
          <w:trHeight w:val="8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4" w:rsidRPr="0001325F" w:rsidRDefault="00674034" w:rsidP="00ED17D2">
            <w:pPr>
              <w:jc w:val="center"/>
            </w:pPr>
            <w:r w:rsidRPr="0001325F">
              <w:t>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4" w:rsidRPr="0001325F" w:rsidRDefault="00674034" w:rsidP="00ED17D2">
            <w:r w:rsidRPr="0001325F">
              <w:t>Целевое назначение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4" w:rsidRPr="0001325F" w:rsidRDefault="00674034" w:rsidP="000C65FA">
            <w:r w:rsidRPr="0001325F">
              <w:t>Обеспечение безопасности и надежной экс</w:t>
            </w:r>
            <w:r w:rsidR="00CB098E" w:rsidRPr="0001325F">
              <w:t>п</w:t>
            </w:r>
            <w:r w:rsidRPr="0001325F">
              <w:t xml:space="preserve">луатации кранов </w:t>
            </w:r>
            <w:proofErr w:type="spellStart"/>
            <w:r w:rsidRPr="0001325F">
              <w:t>Шардаринской</w:t>
            </w:r>
            <w:proofErr w:type="spellEnd"/>
            <w:r w:rsidRPr="0001325F">
              <w:t xml:space="preserve"> ГЭС</w:t>
            </w:r>
            <w:r w:rsidR="00517DB6" w:rsidRPr="0001325F">
              <w:t>,</w:t>
            </w:r>
            <w:r w:rsidR="0017497D" w:rsidRPr="0001325F">
              <w:t xml:space="preserve"> получение разрешения на </w:t>
            </w:r>
            <w:proofErr w:type="spellStart"/>
            <w:r w:rsidR="0017497D" w:rsidRPr="0001325F">
              <w:t>продлени</w:t>
            </w:r>
            <w:proofErr w:type="spellEnd"/>
            <w:r w:rsidR="000C65FA">
              <w:rPr>
                <w:lang w:val="kk-KZ"/>
              </w:rPr>
              <w:t xml:space="preserve">е </w:t>
            </w:r>
            <w:r w:rsidR="0017497D" w:rsidRPr="0001325F">
              <w:t>срока эксплуатации</w:t>
            </w:r>
          </w:p>
        </w:tc>
      </w:tr>
      <w:tr w:rsidR="00674034" w:rsidRPr="0001325F" w:rsidTr="004459AE">
        <w:trPr>
          <w:trHeight w:val="8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4" w:rsidRPr="0001325F" w:rsidRDefault="00674034" w:rsidP="00ED17D2">
            <w:pPr>
              <w:jc w:val="center"/>
            </w:pPr>
            <w:r w:rsidRPr="0001325F">
              <w:t xml:space="preserve">3. </w:t>
            </w:r>
          </w:p>
          <w:p w:rsidR="00674034" w:rsidRPr="0001325F" w:rsidRDefault="00674034" w:rsidP="00ED17D2">
            <w:pPr>
              <w:jc w:val="center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4" w:rsidRPr="0001325F" w:rsidRDefault="00674034" w:rsidP="00ED17D2">
            <w:r w:rsidRPr="0001325F">
              <w:t>Краткие технические характеристики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7D" w:rsidRPr="0001325F" w:rsidRDefault="00674034" w:rsidP="00ED17D2">
            <w:r w:rsidRPr="0001325F">
              <w:t xml:space="preserve">На </w:t>
            </w:r>
            <w:proofErr w:type="spellStart"/>
            <w:r w:rsidRPr="0001325F">
              <w:t>Шардаринской</w:t>
            </w:r>
            <w:proofErr w:type="spellEnd"/>
            <w:r w:rsidRPr="0001325F">
              <w:t xml:space="preserve"> ГЭС установлены</w:t>
            </w:r>
            <w:r w:rsidR="0017497D" w:rsidRPr="0001325F">
              <w:t>:</w:t>
            </w:r>
          </w:p>
          <w:p w:rsidR="00674034" w:rsidRPr="009B5D79" w:rsidRDefault="0017497D" w:rsidP="00ED17D2">
            <w:r w:rsidRPr="009B5D79">
              <w:t xml:space="preserve">- </w:t>
            </w:r>
            <w:r w:rsidR="00674034" w:rsidRPr="009B5D79">
              <w:t xml:space="preserve">Мостовой кран </w:t>
            </w:r>
            <w:proofErr w:type="spellStart"/>
            <w:r w:rsidR="00674034" w:rsidRPr="009B5D79">
              <w:t>г.п</w:t>
            </w:r>
            <w:proofErr w:type="spellEnd"/>
            <w:r w:rsidR="00674034" w:rsidRPr="009B5D79">
              <w:t>. 125/20</w:t>
            </w:r>
            <w:r w:rsidR="00CD3E2D" w:rsidRPr="009B5D79">
              <w:t xml:space="preserve"> </w:t>
            </w:r>
            <w:proofErr w:type="spellStart"/>
            <w:r w:rsidR="00674034" w:rsidRPr="009B5D79">
              <w:t>т</w:t>
            </w:r>
            <w:r w:rsidR="00CD3E2D" w:rsidRPr="009B5D79">
              <w:t>н</w:t>
            </w:r>
            <w:proofErr w:type="spellEnd"/>
            <w:r w:rsidR="00CD3E2D" w:rsidRPr="009B5D79">
              <w:t xml:space="preserve">  рег. № 4658</w:t>
            </w:r>
            <w:r w:rsidR="005C5A38" w:rsidRPr="009B5D79">
              <w:t>;</w:t>
            </w:r>
          </w:p>
          <w:p w:rsidR="00674034" w:rsidRPr="0001325F" w:rsidRDefault="0017497D" w:rsidP="00A31993">
            <w:pPr>
              <w:rPr>
                <w:lang w:val="kk-KZ"/>
              </w:rPr>
            </w:pPr>
            <w:r w:rsidRPr="009B5D79">
              <w:t xml:space="preserve">- </w:t>
            </w:r>
            <w:r w:rsidR="00674034" w:rsidRPr="009B5D79">
              <w:t xml:space="preserve">Козловой кран ВБ </w:t>
            </w:r>
            <w:proofErr w:type="spellStart"/>
            <w:r w:rsidR="00674034" w:rsidRPr="009B5D79">
              <w:t>г.п</w:t>
            </w:r>
            <w:proofErr w:type="spellEnd"/>
            <w:r w:rsidR="00674034" w:rsidRPr="009B5D79">
              <w:t>. 2×20</w:t>
            </w:r>
            <w:r w:rsidR="00CD3E2D" w:rsidRPr="009B5D79">
              <w:t xml:space="preserve"> </w:t>
            </w:r>
            <w:proofErr w:type="spellStart"/>
            <w:r w:rsidR="00674034" w:rsidRPr="009B5D79">
              <w:t>т</w:t>
            </w:r>
            <w:r w:rsidR="00CD3E2D" w:rsidRPr="009B5D79">
              <w:t>н</w:t>
            </w:r>
            <w:proofErr w:type="spellEnd"/>
            <w:r w:rsidR="00674034" w:rsidRPr="009B5D79">
              <w:t>.</w:t>
            </w:r>
            <w:r w:rsidR="00CD3E2D" w:rsidRPr="009B5D79">
              <w:t xml:space="preserve"> рег. №4660</w:t>
            </w:r>
          </w:p>
        </w:tc>
      </w:tr>
      <w:tr w:rsidR="00674034" w:rsidRPr="0001325F" w:rsidTr="004459AE">
        <w:trPr>
          <w:trHeight w:val="9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4" w:rsidRPr="0001325F" w:rsidRDefault="00674034" w:rsidP="00ED17D2">
            <w:pPr>
              <w:jc w:val="center"/>
            </w:pPr>
            <w:r w:rsidRPr="0001325F">
              <w:t>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4" w:rsidRPr="0001325F" w:rsidRDefault="009E22D0" w:rsidP="000C65FA">
            <w:r w:rsidRPr="0001325F">
              <w:t xml:space="preserve">Виды, объемы </w:t>
            </w:r>
            <w:r w:rsidR="000C65FA">
              <w:rPr>
                <w:lang w:val="kk-KZ"/>
              </w:rPr>
              <w:t>работ</w:t>
            </w:r>
            <w:r w:rsidR="00674034" w:rsidRPr="0001325F">
              <w:t xml:space="preserve"> и требования.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A7" w:rsidRPr="0001325F" w:rsidRDefault="003018A7" w:rsidP="005C5A38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ind w:left="28" w:firstLine="0"/>
              <w:jc w:val="both"/>
              <w:rPr>
                <w:rFonts w:ascii="Times New Roman" w:hAnsi="Times New Roman"/>
              </w:rPr>
            </w:pPr>
            <w:r w:rsidRPr="0001325F">
              <w:rPr>
                <w:rFonts w:ascii="Times New Roman" w:hAnsi="Times New Roman"/>
              </w:rPr>
              <w:t xml:space="preserve">Провести обследование </w:t>
            </w:r>
            <w:r w:rsidR="00736D26" w:rsidRPr="0001325F">
              <w:rPr>
                <w:rFonts w:ascii="Times New Roman" w:hAnsi="Times New Roman"/>
              </w:rPr>
              <w:t xml:space="preserve">мостового крана </w:t>
            </w:r>
            <w:proofErr w:type="spellStart"/>
            <w:r w:rsidR="00736D26" w:rsidRPr="0001325F">
              <w:rPr>
                <w:rFonts w:ascii="Times New Roman" w:hAnsi="Times New Roman"/>
              </w:rPr>
              <w:t>г.п</w:t>
            </w:r>
            <w:proofErr w:type="spellEnd"/>
            <w:r w:rsidR="00736D26" w:rsidRPr="0001325F">
              <w:rPr>
                <w:rFonts w:ascii="Times New Roman" w:hAnsi="Times New Roman"/>
              </w:rPr>
              <w:t xml:space="preserve">. 125/20 </w:t>
            </w:r>
            <w:proofErr w:type="spellStart"/>
            <w:r w:rsidR="00736D26" w:rsidRPr="0001325F">
              <w:rPr>
                <w:rFonts w:ascii="Times New Roman" w:hAnsi="Times New Roman"/>
              </w:rPr>
              <w:t>тн</w:t>
            </w:r>
            <w:proofErr w:type="spellEnd"/>
            <w:r w:rsidR="00736D26" w:rsidRPr="0001325F">
              <w:rPr>
                <w:rFonts w:ascii="Times New Roman" w:hAnsi="Times New Roman"/>
              </w:rPr>
              <w:t xml:space="preserve">. </w:t>
            </w:r>
            <w:r w:rsidR="004459AE">
              <w:rPr>
                <w:rFonts w:ascii="Times New Roman" w:hAnsi="Times New Roman"/>
                <w:lang w:val="kk-KZ"/>
              </w:rPr>
              <w:t xml:space="preserve">                    </w:t>
            </w:r>
            <w:r w:rsidR="00736D26" w:rsidRPr="0001325F">
              <w:rPr>
                <w:rFonts w:ascii="Times New Roman" w:hAnsi="Times New Roman"/>
              </w:rPr>
              <w:t xml:space="preserve">для получения </w:t>
            </w:r>
            <w:r w:rsidR="004459AE" w:rsidRPr="0001325F">
              <w:rPr>
                <w:rFonts w:ascii="Times New Roman" w:hAnsi="Times New Roman"/>
              </w:rPr>
              <w:t>разрешения на</w:t>
            </w:r>
            <w:r w:rsidR="005C5A38" w:rsidRPr="0001325F">
              <w:rPr>
                <w:rFonts w:ascii="Times New Roman" w:hAnsi="Times New Roman"/>
              </w:rPr>
              <w:t xml:space="preserve"> продление срока эксплуатации;</w:t>
            </w:r>
          </w:p>
          <w:p w:rsidR="00674034" w:rsidRPr="0001325F" w:rsidRDefault="00736D26" w:rsidP="005C5A38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ind w:left="28" w:firstLine="0"/>
              <w:jc w:val="both"/>
              <w:rPr>
                <w:rFonts w:ascii="Times New Roman" w:hAnsi="Times New Roman"/>
              </w:rPr>
            </w:pPr>
            <w:r w:rsidRPr="0001325F">
              <w:rPr>
                <w:rFonts w:ascii="Times New Roman" w:hAnsi="Times New Roman"/>
              </w:rPr>
              <w:t>Провести обс</w:t>
            </w:r>
            <w:r w:rsidR="004459AE">
              <w:rPr>
                <w:rFonts w:ascii="Times New Roman" w:hAnsi="Times New Roman"/>
              </w:rPr>
              <w:t xml:space="preserve">ледование козлового крана </w:t>
            </w:r>
            <w:proofErr w:type="spellStart"/>
            <w:r w:rsidR="004459AE">
              <w:rPr>
                <w:rFonts w:ascii="Times New Roman" w:hAnsi="Times New Roman"/>
              </w:rPr>
              <w:t>г.п</w:t>
            </w:r>
            <w:proofErr w:type="spellEnd"/>
            <w:r w:rsidR="004459AE">
              <w:rPr>
                <w:rFonts w:ascii="Times New Roman" w:hAnsi="Times New Roman"/>
              </w:rPr>
              <w:t xml:space="preserve">. </w:t>
            </w:r>
            <w:r w:rsidRPr="0001325F">
              <w:rPr>
                <w:rFonts w:ascii="Times New Roman" w:hAnsi="Times New Roman"/>
              </w:rPr>
              <w:t xml:space="preserve">2×20 </w:t>
            </w:r>
            <w:proofErr w:type="spellStart"/>
            <w:r w:rsidRPr="0001325F">
              <w:rPr>
                <w:rFonts w:ascii="Times New Roman" w:hAnsi="Times New Roman"/>
              </w:rPr>
              <w:t>тн</w:t>
            </w:r>
            <w:proofErr w:type="spellEnd"/>
            <w:r w:rsidRPr="0001325F">
              <w:rPr>
                <w:rFonts w:ascii="Times New Roman" w:hAnsi="Times New Roman"/>
              </w:rPr>
              <w:t xml:space="preserve">.  </w:t>
            </w:r>
            <w:r w:rsidR="004459AE">
              <w:rPr>
                <w:rFonts w:ascii="Times New Roman" w:hAnsi="Times New Roman"/>
                <w:lang w:val="kk-KZ"/>
              </w:rPr>
              <w:t xml:space="preserve">                                                                </w:t>
            </w:r>
            <w:r w:rsidRPr="0001325F">
              <w:rPr>
                <w:rFonts w:ascii="Times New Roman" w:hAnsi="Times New Roman"/>
              </w:rPr>
              <w:t xml:space="preserve">для получения </w:t>
            </w:r>
            <w:r w:rsidR="004459AE" w:rsidRPr="0001325F">
              <w:rPr>
                <w:rFonts w:ascii="Times New Roman" w:hAnsi="Times New Roman"/>
              </w:rPr>
              <w:t>разрешения на</w:t>
            </w:r>
            <w:r w:rsidR="005C5A38" w:rsidRPr="0001325F">
              <w:rPr>
                <w:rFonts w:ascii="Times New Roman" w:hAnsi="Times New Roman"/>
              </w:rPr>
              <w:t xml:space="preserve"> продление срока эксплуатации.</w:t>
            </w:r>
          </w:p>
        </w:tc>
      </w:tr>
      <w:tr w:rsidR="00674034" w:rsidRPr="0001325F" w:rsidTr="004459AE">
        <w:trPr>
          <w:trHeight w:val="228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4" w:rsidRPr="0001325F" w:rsidRDefault="00674034" w:rsidP="00ED17D2">
            <w:pPr>
              <w:jc w:val="center"/>
            </w:pPr>
            <w:r w:rsidRPr="0001325F">
              <w:t>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4" w:rsidRPr="0001325F" w:rsidRDefault="009E22D0" w:rsidP="00731533">
            <w:r w:rsidRPr="0001325F">
              <w:t xml:space="preserve">Способ </w:t>
            </w:r>
            <w:r w:rsidR="00731533">
              <w:rPr>
                <w:lang w:val="kk-KZ"/>
              </w:rPr>
              <w:t>выполнения</w:t>
            </w:r>
            <w:r w:rsidR="000C65FA">
              <w:rPr>
                <w:lang w:val="kk-KZ"/>
              </w:rPr>
              <w:t xml:space="preserve"> работ</w:t>
            </w:r>
            <w:r w:rsidR="00674034" w:rsidRPr="0001325F">
              <w:t>, контроль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7C" w:rsidRPr="0001325F" w:rsidRDefault="00BC59EB" w:rsidP="00B7607C">
            <w:r w:rsidRPr="0001325F">
              <w:t xml:space="preserve">Весь комплекс </w:t>
            </w:r>
            <w:r w:rsidR="000C65FA">
              <w:rPr>
                <w:lang w:val="kk-KZ"/>
              </w:rPr>
              <w:t>работ</w:t>
            </w:r>
            <w:r w:rsidR="00674034" w:rsidRPr="0001325F">
              <w:t xml:space="preserve"> выполнить в соответствии</w:t>
            </w:r>
            <w:r w:rsidR="00B7607C" w:rsidRPr="0001325F">
              <w:t xml:space="preserve">: </w:t>
            </w:r>
          </w:p>
          <w:p w:rsidR="00B7607C" w:rsidRPr="0001325F" w:rsidRDefault="00FE7178" w:rsidP="00B7607C">
            <w:r w:rsidRPr="0001325F">
              <w:t xml:space="preserve">- с законом РК «О гражданской защите» №188- </w:t>
            </w:r>
            <w:r w:rsidRPr="0001325F">
              <w:rPr>
                <w:lang w:val="en-US"/>
              </w:rPr>
              <w:t>V</w:t>
            </w:r>
            <w:r w:rsidR="005762CD" w:rsidRPr="0001325F">
              <w:t xml:space="preserve"> </w:t>
            </w:r>
            <w:r w:rsidRPr="0001325F">
              <w:t xml:space="preserve"> от 11.04.2014</w:t>
            </w:r>
            <w:r w:rsidR="005C5A38" w:rsidRPr="0001325F">
              <w:t xml:space="preserve"> г.;</w:t>
            </w:r>
          </w:p>
          <w:p w:rsidR="00B7607C" w:rsidRPr="0001325F" w:rsidRDefault="005762CD" w:rsidP="005C5A38">
            <w:pPr>
              <w:jc w:val="both"/>
            </w:pPr>
            <w:r w:rsidRPr="0001325F">
              <w:t>-</w:t>
            </w:r>
            <w:r w:rsidR="00674034" w:rsidRPr="0001325F">
              <w:t xml:space="preserve"> </w:t>
            </w:r>
            <w:r w:rsidR="00B5165F" w:rsidRPr="0001325F">
              <w:t>с</w:t>
            </w:r>
            <w:r w:rsidR="00FE7178" w:rsidRPr="0001325F">
              <w:t xml:space="preserve"> Правила</w:t>
            </w:r>
            <w:r w:rsidR="00B5165F" w:rsidRPr="0001325F">
              <w:t>ми</w:t>
            </w:r>
            <w:r w:rsidR="00FE7178" w:rsidRPr="0001325F">
              <w:t xml:space="preserve"> обеспечения </w:t>
            </w:r>
            <w:r w:rsidR="009D5395" w:rsidRPr="0001325F">
              <w:t xml:space="preserve">промышленной безопасности при </w:t>
            </w:r>
            <w:r w:rsidR="00E6176C" w:rsidRPr="0001325F">
              <w:t>эксплуатации</w:t>
            </w:r>
            <w:r w:rsidR="009D5395" w:rsidRPr="0001325F">
              <w:t xml:space="preserve"> </w:t>
            </w:r>
            <w:r w:rsidR="004459AE" w:rsidRPr="0001325F">
              <w:t>грузоподъемных</w:t>
            </w:r>
            <w:r w:rsidR="009D5395" w:rsidRPr="0001325F">
              <w:t xml:space="preserve"> механизмов</w:t>
            </w:r>
            <w:r w:rsidR="00B5165F" w:rsidRPr="0001325F">
              <w:t>, утвержденными</w:t>
            </w:r>
            <w:r w:rsidR="009D5395" w:rsidRPr="0001325F">
              <w:t xml:space="preserve"> Приказ</w:t>
            </w:r>
            <w:r w:rsidR="00B5165F" w:rsidRPr="0001325F">
              <w:t>ом</w:t>
            </w:r>
            <w:r w:rsidR="009D5395" w:rsidRPr="0001325F">
              <w:t xml:space="preserve"> Министра по инвестициям и развитию РК № 359 от 30.12.2014 г. Зарегистрирован в Министерстве юстиции РК</w:t>
            </w:r>
            <w:r w:rsidR="00FE7178" w:rsidRPr="0001325F">
              <w:t xml:space="preserve"> № 10332 от 25.02.2015 </w:t>
            </w:r>
            <w:r w:rsidR="005C5A38" w:rsidRPr="0001325F">
              <w:t>г.;</w:t>
            </w:r>
            <w:r w:rsidR="00B7607C" w:rsidRPr="0001325F">
              <w:t xml:space="preserve"> </w:t>
            </w:r>
          </w:p>
          <w:p w:rsidR="00B7607C" w:rsidRPr="0001325F" w:rsidRDefault="005762CD" w:rsidP="00B7607C">
            <w:r w:rsidRPr="0001325F">
              <w:t xml:space="preserve">-  </w:t>
            </w:r>
            <w:r w:rsidR="00FE7178" w:rsidRPr="0001325F">
              <w:t xml:space="preserve">с правилами по управлению </w:t>
            </w:r>
            <w:r w:rsidR="00B7607C" w:rsidRPr="0001325F">
              <w:t>подрядчиками</w:t>
            </w:r>
            <w:r w:rsidR="005C5A38" w:rsidRPr="0001325F">
              <w:t>;</w:t>
            </w:r>
          </w:p>
          <w:p w:rsidR="00674034" w:rsidRPr="0001325F" w:rsidRDefault="00B7607C" w:rsidP="005C5A38">
            <w:pPr>
              <w:jc w:val="both"/>
            </w:pPr>
            <w:r w:rsidRPr="0001325F">
              <w:t xml:space="preserve"> </w:t>
            </w:r>
            <w:r w:rsidR="00D41AE1" w:rsidRPr="0001325F">
              <w:t xml:space="preserve">- </w:t>
            </w:r>
            <w:r w:rsidRPr="0001325F">
              <w:t xml:space="preserve">ПТБ, ПТЭ и </w:t>
            </w:r>
            <w:r w:rsidR="00674034" w:rsidRPr="0001325F">
              <w:t xml:space="preserve"> др. нормативными документами</w:t>
            </w:r>
            <w:r w:rsidR="009D5395" w:rsidRPr="0001325F">
              <w:t>, действующими</w:t>
            </w:r>
            <w:r w:rsidR="00674034" w:rsidRPr="0001325F">
              <w:t xml:space="preserve"> в </w:t>
            </w:r>
            <w:r w:rsidRPr="0001325F">
              <w:t xml:space="preserve">РК </w:t>
            </w:r>
            <w:r w:rsidR="00674034" w:rsidRPr="0001325F">
              <w:t>в</w:t>
            </w:r>
            <w:r w:rsidRPr="0001325F">
              <w:t xml:space="preserve"> области</w:t>
            </w:r>
            <w:r w:rsidR="003018A7" w:rsidRPr="0001325F">
              <w:t xml:space="preserve"> промышленной безопасности</w:t>
            </w:r>
            <w:r w:rsidRPr="0001325F">
              <w:t>.</w:t>
            </w:r>
          </w:p>
        </w:tc>
      </w:tr>
      <w:tr w:rsidR="00FE73D4" w:rsidRPr="0001325F" w:rsidTr="004459AE">
        <w:trPr>
          <w:trHeight w:val="28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D4" w:rsidRPr="0001325F" w:rsidRDefault="00CD3E2D" w:rsidP="00ED17D2">
            <w:pPr>
              <w:jc w:val="center"/>
            </w:pPr>
            <w:r w:rsidRPr="0001325F">
              <w:t>6</w:t>
            </w:r>
            <w:r w:rsidR="00E949CD" w:rsidRPr="0001325F"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D4" w:rsidRPr="0001325F" w:rsidRDefault="009D5395" w:rsidP="00ED17D2">
            <w:r w:rsidRPr="0001325F">
              <w:t>Требования к исполнителю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93" w:rsidRPr="009B5D79" w:rsidRDefault="00B5165F" w:rsidP="00A31993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</w:pPr>
            <w:r w:rsidRPr="009B5D79">
              <w:t>Исполнитель</w:t>
            </w:r>
            <w:r w:rsidR="00FE73D4" w:rsidRPr="009B5D79">
              <w:t xml:space="preserve"> должен иметь аттестат </w:t>
            </w:r>
            <w:r w:rsidR="00E6176C" w:rsidRPr="009B5D79">
              <w:t>по промышленной безопасности и</w:t>
            </w:r>
            <w:r w:rsidR="005C5A38" w:rsidRPr="009B5D79">
              <w:t xml:space="preserve"> соответствовать требованиям п.</w:t>
            </w:r>
            <w:r w:rsidR="00FE73D4" w:rsidRPr="009B5D79">
              <w:t xml:space="preserve">3.15 методических </w:t>
            </w:r>
            <w:r w:rsidR="009B5D79" w:rsidRPr="009B5D79">
              <w:t>рекомендаций (</w:t>
            </w:r>
            <w:r w:rsidR="00FE73D4" w:rsidRPr="009B5D79">
              <w:t>Р-11-01-11) №23 от 25.04.2011</w:t>
            </w:r>
            <w:r w:rsidR="009C0402" w:rsidRPr="009B5D79">
              <w:t xml:space="preserve"> </w:t>
            </w:r>
            <w:r w:rsidR="00FE73D4" w:rsidRPr="009B5D79">
              <w:t>г.</w:t>
            </w:r>
          </w:p>
          <w:p w:rsidR="00A31993" w:rsidRPr="0001325F" w:rsidRDefault="00A31993" w:rsidP="00A31993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</w:pPr>
            <w:r w:rsidRPr="0001325F">
              <w:t xml:space="preserve"> Наличие квалифицированных работников с опытом работ по обследованию, а также  наличие оборудования и измерительных приборов.</w:t>
            </w:r>
          </w:p>
          <w:p w:rsidR="00A31993" w:rsidRPr="0001325F" w:rsidRDefault="00A31993" w:rsidP="00A31993">
            <w:pPr>
              <w:numPr>
                <w:ilvl w:val="0"/>
                <w:numId w:val="4"/>
              </w:numPr>
              <w:tabs>
                <w:tab w:val="left" w:pos="315"/>
              </w:tabs>
              <w:ind w:left="34"/>
              <w:jc w:val="both"/>
            </w:pPr>
            <w:r w:rsidRPr="0001325F">
              <w:t>Наличие свидетельства на производство работ по техническому обследованию и анализу металла оборудования путем ультразвуковой дефектоскопии и контроля проникающими средствами и др. методами.</w:t>
            </w:r>
          </w:p>
          <w:p w:rsidR="00FE73D4" w:rsidRPr="0001325F" w:rsidRDefault="00B5165F" w:rsidP="00A31993">
            <w:pPr>
              <w:numPr>
                <w:ilvl w:val="0"/>
                <w:numId w:val="4"/>
              </w:numPr>
              <w:tabs>
                <w:tab w:val="left" w:pos="315"/>
              </w:tabs>
              <w:ind w:left="34"/>
              <w:jc w:val="both"/>
            </w:pPr>
            <w:r w:rsidRPr="0001325F">
              <w:t>П</w:t>
            </w:r>
            <w:r w:rsidR="00A31993" w:rsidRPr="0001325F">
              <w:t>риложить копию разрешительных документов на производство.</w:t>
            </w:r>
          </w:p>
        </w:tc>
      </w:tr>
      <w:tr w:rsidR="00CD3E2D" w:rsidRPr="0001325F" w:rsidTr="004459AE">
        <w:trPr>
          <w:trHeight w:val="124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D" w:rsidRPr="0001325F" w:rsidRDefault="00CD3E2D" w:rsidP="00ED17D2">
            <w:pPr>
              <w:jc w:val="center"/>
            </w:pPr>
            <w:r w:rsidRPr="0001325F">
              <w:t>7.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D" w:rsidRPr="000C65FA" w:rsidRDefault="00CD3E2D" w:rsidP="00731533">
            <w:pPr>
              <w:rPr>
                <w:lang w:val="kk-KZ"/>
              </w:rPr>
            </w:pPr>
            <w:r w:rsidRPr="0001325F">
              <w:t>Перечень материалов, п</w:t>
            </w:r>
            <w:r w:rsidR="009D5395" w:rsidRPr="0001325F">
              <w:t xml:space="preserve">редставляемых </w:t>
            </w:r>
            <w:r w:rsidR="00731533">
              <w:rPr>
                <w:lang w:val="kk-KZ"/>
              </w:rPr>
              <w:t>после</w:t>
            </w:r>
            <w:r w:rsidR="009D5395" w:rsidRPr="0001325F">
              <w:t xml:space="preserve"> </w:t>
            </w:r>
            <w:r w:rsidR="000C65FA">
              <w:rPr>
                <w:lang w:val="kk-KZ"/>
              </w:rPr>
              <w:t>выполнен</w:t>
            </w:r>
            <w:r w:rsidR="00731533">
              <w:rPr>
                <w:lang w:val="kk-KZ"/>
              </w:rPr>
              <w:t>ия</w:t>
            </w:r>
            <w:r w:rsidR="000C65FA">
              <w:rPr>
                <w:lang w:val="kk-KZ"/>
              </w:rPr>
              <w:t xml:space="preserve">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D" w:rsidRPr="0001325F" w:rsidRDefault="00CD3E2D" w:rsidP="000C65FA">
            <w:pPr>
              <w:jc w:val="both"/>
            </w:pPr>
            <w:r w:rsidRPr="0001325F">
              <w:t>По окончании работ исполнитель должен предоставить технические а</w:t>
            </w:r>
            <w:r w:rsidR="00B5165F" w:rsidRPr="0001325F">
              <w:t xml:space="preserve">кты, отчеты по выполненным </w:t>
            </w:r>
            <w:r w:rsidR="000C65FA">
              <w:rPr>
                <w:lang w:val="kk-KZ"/>
              </w:rPr>
              <w:t>работам</w:t>
            </w:r>
            <w:r w:rsidRPr="0001325F">
              <w:t xml:space="preserve"> с в</w:t>
            </w:r>
            <w:r w:rsidR="000C65FA">
              <w:t>ыводами, рекомендациями, с фото</w:t>
            </w:r>
            <w:r w:rsidRPr="0001325F">
              <w:t xml:space="preserve">материалами и </w:t>
            </w:r>
            <w:r w:rsidR="004459AE" w:rsidRPr="0001325F">
              <w:t>необходимыми схемами,</w:t>
            </w:r>
            <w:r w:rsidRPr="0001325F">
              <w:t xml:space="preserve"> и чертежами. В количестве 2</w:t>
            </w:r>
            <w:r w:rsidR="005C5A38" w:rsidRPr="0001325F">
              <w:t xml:space="preserve"> (двух)</w:t>
            </w:r>
            <w:r w:rsidRPr="0001325F">
              <w:t xml:space="preserve"> экземпляр</w:t>
            </w:r>
            <w:r w:rsidR="009D5395" w:rsidRPr="0001325F">
              <w:t>ов</w:t>
            </w:r>
            <w:r w:rsidRPr="0001325F">
              <w:t xml:space="preserve"> на бумажном носителе и 1</w:t>
            </w:r>
            <w:r w:rsidR="005C5A38" w:rsidRPr="0001325F">
              <w:t xml:space="preserve"> (один)</w:t>
            </w:r>
            <w:r w:rsidRPr="0001325F">
              <w:t xml:space="preserve"> в </w:t>
            </w:r>
            <w:r w:rsidR="004459AE" w:rsidRPr="0001325F">
              <w:t>электронной на</w:t>
            </w:r>
            <w:r w:rsidRPr="0001325F">
              <w:t xml:space="preserve"> </w:t>
            </w:r>
            <w:r w:rsidRPr="0001325F">
              <w:rPr>
                <w:lang w:val="en-US"/>
              </w:rPr>
              <w:t>CD</w:t>
            </w:r>
            <w:r w:rsidRPr="0001325F">
              <w:t xml:space="preserve"> диске на каждый кран.</w:t>
            </w:r>
          </w:p>
        </w:tc>
      </w:tr>
      <w:tr w:rsidR="00CD3E2D" w:rsidRPr="0001325F" w:rsidTr="004459AE">
        <w:trPr>
          <w:trHeight w:val="26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D" w:rsidRPr="0001325F" w:rsidRDefault="00CD3E2D" w:rsidP="00E949CD">
            <w:pPr>
              <w:jc w:val="center"/>
            </w:pPr>
            <w:r w:rsidRPr="0001325F">
              <w:t>8.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D" w:rsidRPr="000C65FA" w:rsidRDefault="009D5395" w:rsidP="000C65FA">
            <w:pPr>
              <w:rPr>
                <w:lang w:val="kk-KZ"/>
              </w:rPr>
            </w:pPr>
            <w:r w:rsidRPr="0001325F">
              <w:t xml:space="preserve">Срок </w:t>
            </w:r>
            <w:r w:rsidR="000C65FA">
              <w:rPr>
                <w:lang w:val="kk-KZ"/>
              </w:rPr>
              <w:t>выполнения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D" w:rsidRPr="0001325F" w:rsidRDefault="009D5395" w:rsidP="00A31993">
            <w:pPr>
              <w:ind w:right="-284"/>
            </w:pPr>
            <w:r w:rsidRPr="0001325F">
              <w:t>Сентябрь</w:t>
            </w:r>
            <w:r w:rsidR="00A31993" w:rsidRPr="0001325F">
              <w:t xml:space="preserve"> </w:t>
            </w:r>
            <w:r w:rsidR="00CD3E2D" w:rsidRPr="0001325F">
              <w:t>201</w:t>
            </w:r>
            <w:r w:rsidR="009C0402" w:rsidRPr="0001325F">
              <w:t>7</w:t>
            </w:r>
            <w:r w:rsidR="005C5A38" w:rsidRPr="0001325F">
              <w:t xml:space="preserve"> </w:t>
            </w:r>
            <w:r w:rsidR="00CD3E2D" w:rsidRPr="0001325F">
              <w:t>г</w:t>
            </w:r>
            <w:r w:rsidR="005C5A38" w:rsidRPr="0001325F">
              <w:t>од</w:t>
            </w:r>
            <w:r w:rsidR="00A31993" w:rsidRPr="0001325F">
              <w:t>а</w:t>
            </w:r>
          </w:p>
        </w:tc>
      </w:tr>
    </w:tbl>
    <w:p w:rsidR="00674034" w:rsidRPr="0001325F" w:rsidRDefault="00674034" w:rsidP="00674034">
      <w:pPr>
        <w:rPr>
          <w:rFonts w:ascii="Times New Roman" w:hAnsi="Times New Roman" w:cs="Times New Roman"/>
          <w:sz w:val="20"/>
          <w:szCs w:val="20"/>
        </w:rPr>
      </w:pPr>
    </w:p>
    <w:p w:rsidR="00674034" w:rsidRPr="000C65FA" w:rsidRDefault="00674034" w:rsidP="00A31993">
      <w:pPr>
        <w:pStyle w:val="a5"/>
        <w:rPr>
          <w:rFonts w:ascii="Times New Roman" w:hAnsi="Times New Roman"/>
          <w:sz w:val="20"/>
          <w:szCs w:val="20"/>
        </w:rPr>
      </w:pPr>
      <w:r w:rsidRPr="000C65FA">
        <w:rPr>
          <w:rFonts w:ascii="Times New Roman" w:hAnsi="Times New Roman"/>
          <w:sz w:val="20"/>
          <w:szCs w:val="20"/>
        </w:rPr>
        <w:t xml:space="preserve">Заместитель </w:t>
      </w:r>
      <w:r w:rsidR="000C65FA">
        <w:rPr>
          <w:rFonts w:ascii="Times New Roman" w:hAnsi="Times New Roman"/>
          <w:sz w:val="20"/>
          <w:szCs w:val="20"/>
          <w:lang w:val="kk-KZ"/>
        </w:rPr>
        <w:t>П</w:t>
      </w:r>
      <w:proofErr w:type="spellStart"/>
      <w:r w:rsidRPr="000C65FA">
        <w:rPr>
          <w:rFonts w:ascii="Times New Roman" w:hAnsi="Times New Roman"/>
          <w:sz w:val="20"/>
          <w:szCs w:val="20"/>
        </w:rPr>
        <w:t>редседателя</w:t>
      </w:r>
      <w:proofErr w:type="spellEnd"/>
      <w:r w:rsidRPr="000C65FA">
        <w:rPr>
          <w:rFonts w:ascii="Times New Roman" w:hAnsi="Times New Roman"/>
          <w:sz w:val="20"/>
          <w:szCs w:val="20"/>
        </w:rPr>
        <w:t xml:space="preserve"> </w:t>
      </w:r>
      <w:r w:rsidR="000C65FA">
        <w:rPr>
          <w:rFonts w:ascii="Times New Roman" w:hAnsi="Times New Roman"/>
          <w:sz w:val="20"/>
          <w:szCs w:val="20"/>
          <w:lang w:val="kk-KZ"/>
        </w:rPr>
        <w:t>П</w:t>
      </w:r>
      <w:proofErr w:type="spellStart"/>
      <w:r w:rsidRPr="000C65FA">
        <w:rPr>
          <w:rFonts w:ascii="Times New Roman" w:hAnsi="Times New Roman"/>
          <w:sz w:val="20"/>
          <w:szCs w:val="20"/>
        </w:rPr>
        <w:t>равления</w:t>
      </w:r>
      <w:proofErr w:type="spellEnd"/>
      <w:r w:rsidR="009C0402" w:rsidRPr="000C65FA">
        <w:rPr>
          <w:rFonts w:ascii="Times New Roman" w:hAnsi="Times New Roman"/>
          <w:sz w:val="20"/>
          <w:szCs w:val="20"/>
        </w:rPr>
        <w:t>-</w:t>
      </w:r>
    </w:p>
    <w:p w:rsidR="00674034" w:rsidRPr="000C65FA" w:rsidRDefault="00674034" w:rsidP="00A31993">
      <w:pPr>
        <w:pStyle w:val="a5"/>
        <w:ind w:right="-284"/>
        <w:rPr>
          <w:rFonts w:ascii="Times New Roman" w:hAnsi="Times New Roman"/>
          <w:sz w:val="20"/>
          <w:szCs w:val="20"/>
        </w:rPr>
      </w:pPr>
      <w:proofErr w:type="spellStart"/>
      <w:r w:rsidRPr="000C65FA">
        <w:rPr>
          <w:rFonts w:ascii="Times New Roman" w:hAnsi="Times New Roman"/>
          <w:sz w:val="20"/>
          <w:szCs w:val="20"/>
        </w:rPr>
        <w:t>Гл</w:t>
      </w:r>
      <w:proofErr w:type="spellEnd"/>
      <w:r w:rsidR="000C65FA" w:rsidRPr="000C65FA">
        <w:rPr>
          <w:rFonts w:ascii="Times New Roman" w:hAnsi="Times New Roman"/>
          <w:sz w:val="20"/>
          <w:szCs w:val="20"/>
          <w:lang w:val="kk-KZ"/>
        </w:rPr>
        <w:t>авный</w:t>
      </w:r>
      <w:r w:rsidRPr="000C65FA">
        <w:rPr>
          <w:rFonts w:ascii="Times New Roman" w:hAnsi="Times New Roman"/>
          <w:sz w:val="20"/>
          <w:szCs w:val="20"/>
        </w:rPr>
        <w:t xml:space="preserve"> инженер</w:t>
      </w:r>
      <w:r w:rsidR="000C65FA" w:rsidRPr="000C65FA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</w:t>
      </w:r>
      <w:r w:rsidRPr="000C65FA">
        <w:rPr>
          <w:rFonts w:ascii="Times New Roman" w:hAnsi="Times New Roman"/>
          <w:sz w:val="20"/>
          <w:szCs w:val="20"/>
        </w:rPr>
        <w:tab/>
        <w:t xml:space="preserve">С. </w:t>
      </w:r>
      <w:proofErr w:type="spellStart"/>
      <w:r w:rsidRPr="000C65FA">
        <w:rPr>
          <w:rFonts w:ascii="Times New Roman" w:hAnsi="Times New Roman"/>
          <w:sz w:val="20"/>
          <w:szCs w:val="20"/>
        </w:rPr>
        <w:t>Сайманов</w:t>
      </w:r>
      <w:proofErr w:type="spellEnd"/>
    </w:p>
    <w:p w:rsidR="005C5A38" w:rsidRPr="0001325F" w:rsidRDefault="005C5A38" w:rsidP="00A31993">
      <w:pPr>
        <w:pStyle w:val="a5"/>
        <w:rPr>
          <w:rFonts w:ascii="Times New Roman" w:hAnsi="Times New Roman"/>
          <w:b/>
          <w:sz w:val="20"/>
          <w:szCs w:val="20"/>
        </w:rPr>
      </w:pPr>
    </w:p>
    <w:p w:rsidR="009C0402" w:rsidRPr="000C65FA" w:rsidRDefault="009C0402" w:rsidP="00A31993">
      <w:pPr>
        <w:pStyle w:val="a5"/>
        <w:rPr>
          <w:rFonts w:ascii="Times New Roman" w:hAnsi="Times New Roman"/>
          <w:sz w:val="20"/>
          <w:szCs w:val="20"/>
        </w:rPr>
      </w:pPr>
      <w:r w:rsidRPr="000C65FA">
        <w:rPr>
          <w:rFonts w:ascii="Times New Roman" w:hAnsi="Times New Roman"/>
          <w:sz w:val="20"/>
          <w:szCs w:val="20"/>
        </w:rPr>
        <w:t>Заместитель главного инженера-</w:t>
      </w:r>
    </w:p>
    <w:p w:rsidR="00674034" w:rsidRPr="000C65FA" w:rsidRDefault="00674034" w:rsidP="00A31993">
      <w:pPr>
        <w:pStyle w:val="a5"/>
        <w:rPr>
          <w:rFonts w:ascii="Times New Roman" w:hAnsi="Times New Roman"/>
          <w:sz w:val="20"/>
          <w:szCs w:val="20"/>
        </w:rPr>
      </w:pPr>
      <w:r w:rsidRPr="000C65FA">
        <w:rPr>
          <w:rFonts w:ascii="Times New Roman" w:hAnsi="Times New Roman"/>
          <w:sz w:val="20"/>
          <w:szCs w:val="20"/>
        </w:rPr>
        <w:t xml:space="preserve">Начальник ПТО                                                                   </w:t>
      </w:r>
      <w:r w:rsidR="000C65FA" w:rsidRPr="000C65FA">
        <w:rPr>
          <w:rFonts w:ascii="Times New Roman" w:hAnsi="Times New Roman"/>
          <w:sz w:val="20"/>
          <w:szCs w:val="20"/>
          <w:lang w:val="kk-KZ"/>
        </w:rPr>
        <w:t xml:space="preserve">           </w:t>
      </w:r>
      <w:r w:rsidR="005C5A38" w:rsidRPr="000C65FA">
        <w:rPr>
          <w:rFonts w:ascii="Times New Roman" w:hAnsi="Times New Roman"/>
          <w:sz w:val="20"/>
          <w:szCs w:val="20"/>
        </w:rPr>
        <w:tab/>
      </w:r>
      <w:r w:rsidR="009C0402" w:rsidRPr="000C65FA">
        <w:rPr>
          <w:rFonts w:ascii="Times New Roman" w:hAnsi="Times New Roman"/>
          <w:sz w:val="20"/>
          <w:szCs w:val="20"/>
        </w:rPr>
        <w:t>Н</w:t>
      </w:r>
      <w:r w:rsidRPr="000C65FA">
        <w:rPr>
          <w:rFonts w:ascii="Times New Roman" w:hAnsi="Times New Roman"/>
          <w:sz w:val="20"/>
          <w:szCs w:val="20"/>
        </w:rPr>
        <w:t xml:space="preserve">. </w:t>
      </w:r>
      <w:r w:rsidR="009C0402" w:rsidRPr="000C65FA">
        <w:rPr>
          <w:rFonts w:ascii="Times New Roman" w:hAnsi="Times New Roman"/>
          <w:sz w:val="20"/>
          <w:szCs w:val="20"/>
        </w:rPr>
        <w:t>Аманов</w:t>
      </w:r>
    </w:p>
    <w:p w:rsidR="005C5A38" w:rsidRPr="000C65FA" w:rsidRDefault="005C5A38" w:rsidP="00A31993">
      <w:pPr>
        <w:pStyle w:val="a5"/>
        <w:rPr>
          <w:rFonts w:ascii="Times New Roman" w:hAnsi="Times New Roman"/>
          <w:sz w:val="20"/>
          <w:szCs w:val="20"/>
        </w:rPr>
      </w:pPr>
    </w:p>
    <w:p w:rsidR="00674034" w:rsidRPr="000C65FA" w:rsidRDefault="009C0402" w:rsidP="00A31993">
      <w:pPr>
        <w:pStyle w:val="a5"/>
        <w:ind w:right="-143"/>
        <w:rPr>
          <w:rFonts w:ascii="Times New Roman" w:hAnsi="Times New Roman"/>
          <w:sz w:val="20"/>
          <w:szCs w:val="20"/>
        </w:rPr>
      </w:pPr>
      <w:r w:rsidRPr="000C65FA">
        <w:rPr>
          <w:rFonts w:ascii="Times New Roman" w:hAnsi="Times New Roman"/>
          <w:sz w:val="20"/>
          <w:szCs w:val="20"/>
        </w:rPr>
        <w:t xml:space="preserve">Начальник </w:t>
      </w:r>
      <w:r w:rsidR="000C65FA" w:rsidRPr="000C65FA">
        <w:rPr>
          <w:rFonts w:ascii="Times New Roman" w:hAnsi="Times New Roman"/>
          <w:sz w:val="20"/>
          <w:szCs w:val="20"/>
          <w:lang w:val="kk-KZ"/>
        </w:rPr>
        <w:t>Т</w:t>
      </w:r>
      <w:proofErr w:type="spellStart"/>
      <w:r w:rsidR="00674034" w:rsidRPr="000C65FA">
        <w:rPr>
          <w:rFonts w:ascii="Times New Roman" w:hAnsi="Times New Roman"/>
          <w:sz w:val="20"/>
          <w:szCs w:val="20"/>
        </w:rPr>
        <w:t>урбинного</w:t>
      </w:r>
      <w:proofErr w:type="spellEnd"/>
      <w:r w:rsidR="00674034" w:rsidRPr="000C65FA">
        <w:rPr>
          <w:rFonts w:ascii="Times New Roman" w:hAnsi="Times New Roman"/>
          <w:sz w:val="20"/>
          <w:szCs w:val="20"/>
        </w:rPr>
        <w:t xml:space="preserve"> </w:t>
      </w:r>
      <w:r w:rsidRPr="000C65FA">
        <w:rPr>
          <w:rFonts w:ascii="Times New Roman" w:hAnsi="Times New Roman"/>
          <w:sz w:val="20"/>
          <w:szCs w:val="20"/>
        </w:rPr>
        <w:t>ц</w:t>
      </w:r>
      <w:r w:rsidR="00674034" w:rsidRPr="000C65FA">
        <w:rPr>
          <w:rFonts w:ascii="Times New Roman" w:hAnsi="Times New Roman"/>
          <w:sz w:val="20"/>
          <w:szCs w:val="20"/>
        </w:rPr>
        <w:t xml:space="preserve">еха                                             </w:t>
      </w:r>
      <w:r w:rsidR="000C65FA" w:rsidRPr="000C65F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674034" w:rsidRPr="000C65FA">
        <w:rPr>
          <w:rFonts w:ascii="Times New Roman" w:hAnsi="Times New Roman"/>
          <w:sz w:val="20"/>
          <w:szCs w:val="20"/>
        </w:rPr>
        <w:t xml:space="preserve"> </w:t>
      </w:r>
      <w:r w:rsidR="000C65FA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A31993" w:rsidRPr="000C65FA">
        <w:rPr>
          <w:rFonts w:ascii="Times New Roman" w:hAnsi="Times New Roman"/>
          <w:sz w:val="20"/>
          <w:szCs w:val="20"/>
        </w:rPr>
        <w:tab/>
      </w:r>
      <w:r w:rsidRPr="000C65FA">
        <w:rPr>
          <w:rFonts w:ascii="Times New Roman" w:hAnsi="Times New Roman"/>
          <w:sz w:val="20"/>
          <w:szCs w:val="20"/>
        </w:rPr>
        <w:t>М</w:t>
      </w:r>
      <w:r w:rsidR="005C5A38" w:rsidRPr="000C65FA">
        <w:rPr>
          <w:rFonts w:ascii="Times New Roman" w:hAnsi="Times New Roman"/>
          <w:sz w:val="20"/>
          <w:szCs w:val="20"/>
        </w:rPr>
        <w:t>.</w:t>
      </w:r>
      <w:r w:rsidR="00674034" w:rsidRPr="000C65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65FA">
        <w:rPr>
          <w:rFonts w:ascii="Times New Roman" w:hAnsi="Times New Roman"/>
          <w:sz w:val="20"/>
          <w:szCs w:val="20"/>
        </w:rPr>
        <w:t>Жарилкапов</w:t>
      </w:r>
      <w:proofErr w:type="spellEnd"/>
    </w:p>
    <w:p w:rsidR="00352863" w:rsidRPr="0001325F" w:rsidRDefault="0035286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52863" w:rsidRPr="0001325F" w:rsidSect="00BE686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4B8F"/>
    <w:multiLevelType w:val="multilevel"/>
    <w:tmpl w:val="F08E4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51875"/>
    <w:multiLevelType w:val="hybridMultilevel"/>
    <w:tmpl w:val="D9E4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71DF9"/>
    <w:multiLevelType w:val="hybridMultilevel"/>
    <w:tmpl w:val="3BA8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A6233"/>
    <w:multiLevelType w:val="hybridMultilevel"/>
    <w:tmpl w:val="A4E6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034"/>
    <w:rsid w:val="0001325F"/>
    <w:rsid w:val="00045991"/>
    <w:rsid w:val="000902F4"/>
    <w:rsid w:val="000C65FA"/>
    <w:rsid w:val="00155ABB"/>
    <w:rsid w:val="0017497D"/>
    <w:rsid w:val="001C279F"/>
    <w:rsid w:val="002C1109"/>
    <w:rsid w:val="003018A7"/>
    <w:rsid w:val="00352863"/>
    <w:rsid w:val="004459AE"/>
    <w:rsid w:val="00517DB6"/>
    <w:rsid w:val="005762CD"/>
    <w:rsid w:val="005C5A38"/>
    <w:rsid w:val="0061651B"/>
    <w:rsid w:val="00674034"/>
    <w:rsid w:val="006A1812"/>
    <w:rsid w:val="00731533"/>
    <w:rsid w:val="00736D26"/>
    <w:rsid w:val="00823A19"/>
    <w:rsid w:val="008D4533"/>
    <w:rsid w:val="00937CB1"/>
    <w:rsid w:val="009B5D79"/>
    <w:rsid w:val="009C0402"/>
    <w:rsid w:val="009D5395"/>
    <w:rsid w:val="009E22D0"/>
    <w:rsid w:val="00A31993"/>
    <w:rsid w:val="00B5165F"/>
    <w:rsid w:val="00B7607C"/>
    <w:rsid w:val="00BC59EB"/>
    <w:rsid w:val="00BE196C"/>
    <w:rsid w:val="00BE6867"/>
    <w:rsid w:val="00C54BB3"/>
    <w:rsid w:val="00CB098E"/>
    <w:rsid w:val="00CD3E2D"/>
    <w:rsid w:val="00D357A7"/>
    <w:rsid w:val="00D41AE1"/>
    <w:rsid w:val="00E6176C"/>
    <w:rsid w:val="00E949CD"/>
    <w:rsid w:val="00F1668C"/>
    <w:rsid w:val="00FE7178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7E9E-861C-461B-AE2F-EA43433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034"/>
    <w:pPr>
      <w:ind w:left="720"/>
      <w:contextualSpacing/>
    </w:pPr>
  </w:style>
  <w:style w:type="paragraph" w:styleId="a5">
    <w:name w:val="No Spacing"/>
    <w:uiPriority w:val="1"/>
    <w:qFormat/>
    <w:rsid w:val="005C5A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ГЭС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ГЭС</dc:creator>
  <cp:keywords/>
  <dc:description/>
  <cp:lastModifiedBy>Айнабеков Аскат</cp:lastModifiedBy>
  <cp:revision>34</cp:revision>
  <cp:lastPrinted>2017-07-25T09:22:00Z</cp:lastPrinted>
  <dcterms:created xsi:type="dcterms:W3CDTF">2013-07-18T09:58:00Z</dcterms:created>
  <dcterms:modified xsi:type="dcterms:W3CDTF">2017-08-02T05:55:00Z</dcterms:modified>
</cp:coreProperties>
</file>