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0A" w:rsidRPr="00DC1D6A" w:rsidRDefault="00FE6786" w:rsidP="00FE67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1D6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C5C34" w:rsidRPr="00DC1D6A" w:rsidRDefault="00FC5C34" w:rsidP="00FC5C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D6A">
        <w:rPr>
          <w:rFonts w:ascii="Times New Roman" w:hAnsi="Times New Roman" w:cs="Times New Roman"/>
          <w:b/>
          <w:sz w:val="24"/>
          <w:szCs w:val="24"/>
        </w:rPr>
        <w:t>ТЕХНИЧЕСКАЯ СПЕЦИФИКАЦИЯ</w:t>
      </w:r>
    </w:p>
    <w:p w:rsidR="009213E7" w:rsidRPr="00DC1D6A" w:rsidRDefault="009213E7" w:rsidP="009213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D6A">
        <w:rPr>
          <w:rFonts w:ascii="Times New Roman" w:hAnsi="Times New Roman" w:cs="Times New Roman"/>
          <w:b/>
          <w:bCs/>
          <w:sz w:val="24"/>
          <w:szCs w:val="24"/>
        </w:rPr>
        <w:t>Обязательное страхование работников АО «Шардаринская гидроэлектростанция» от несчастных случаев при исполнении ими трудовых (служебных) обязанностей.</w:t>
      </w:r>
    </w:p>
    <w:tbl>
      <w:tblPr>
        <w:tblStyle w:val="a3"/>
        <w:tblpPr w:leftFromText="180" w:rightFromText="180" w:vertAnchor="page" w:horzAnchor="margin" w:tblpY="2176"/>
        <w:tblW w:w="14948" w:type="dxa"/>
        <w:tblLayout w:type="fixed"/>
        <w:tblLook w:val="04A0" w:firstRow="1" w:lastRow="0" w:firstColumn="1" w:lastColumn="0" w:noHBand="0" w:noVBand="1"/>
      </w:tblPr>
      <w:tblGrid>
        <w:gridCol w:w="975"/>
        <w:gridCol w:w="1584"/>
        <w:gridCol w:w="1584"/>
        <w:gridCol w:w="1729"/>
        <w:gridCol w:w="1585"/>
        <w:gridCol w:w="2016"/>
        <w:gridCol w:w="1729"/>
        <w:gridCol w:w="1729"/>
        <w:gridCol w:w="2017"/>
      </w:tblGrid>
      <w:tr w:rsidR="00DC1D6A" w:rsidRPr="00DC1D6A" w:rsidTr="00DC1D6A">
        <w:trPr>
          <w:trHeight w:val="2443"/>
        </w:trPr>
        <w:tc>
          <w:tcPr>
            <w:tcW w:w="975" w:type="dxa"/>
          </w:tcPr>
          <w:p w:rsidR="00DC1D6A" w:rsidRPr="00DC1D6A" w:rsidRDefault="00DC1D6A" w:rsidP="00DC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1D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1D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DC1D6A" w:rsidRPr="00DC1D6A" w:rsidRDefault="00DC1D6A" w:rsidP="00DC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6A" w:rsidRPr="00DC1D6A" w:rsidRDefault="00DC1D6A" w:rsidP="00DC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6A" w:rsidRPr="00DC1D6A" w:rsidRDefault="00DC1D6A" w:rsidP="00DC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6A" w:rsidRPr="00DC1D6A" w:rsidRDefault="00DC1D6A" w:rsidP="00DC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6A" w:rsidRPr="00DC1D6A" w:rsidRDefault="00DC1D6A" w:rsidP="00DC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6A" w:rsidRPr="00DC1D6A" w:rsidRDefault="00DC1D6A" w:rsidP="00DC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D6A" w:rsidRPr="00DC1D6A" w:rsidRDefault="00DC1D6A" w:rsidP="00DC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</w:tcPr>
          <w:p w:rsidR="00DC1D6A" w:rsidRPr="00DC1D6A" w:rsidRDefault="00DC1D6A" w:rsidP="00DC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</w:t>
            </w:r>
          </w:p>
        </w:tc>
        <w:tc>
          <w:tcPr>
            <w:tcW w:w="1584" w:type="dxa"/>
          </w:tcPr>
          <w:p w:rsidR="00DC1D6A" w:rsidRPr="00DC1D6A" w:rsidRDefault="00DC1D6A" w:rsidP="00DC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6A">
              <w:rPr>
                <w:rFonts w:ascii="Times New Roman" w:hAnsi="Times New Roman" w:cs="Times New Roman"/>
                <w:b/>
                <w:sz w:val="24"/>
                <w:szCs w:val="24"/>
              </w:rPr>
              <w:t>Месячный размер заработной платы 1-ой шт.ед., в тенге</w:t>
            </w:r>
          </w:p>
        </w:tc>
        <w:tc>
          <w:tcPr>
            <w:tcW w:w="1729" w:type="dxa"/>
          </w:tcPr>
          <w:p w:rsidR="00DC1D6A" w:rsidRPr="00DC1D6A" w:rsidRDefault="00DC1D6A" w:rsidP="00DC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6A">
              <w:rPr>
                <w:rFonts w:ascii="Times New Roman" w:hAnsi="Times New Roman" w:cs="Times New Roman"/>
                <w:b/>
                <w:sz w:val="24"/>
                <w:szCs w:val="24"/>
              </w:rPr>
              <w:t>Общий месячный размер заработной платы всех шт.ед.</w:t>
            </w:r>
            <w:proofErr w:type="gramStart"/>
            <w:r w:rsidRPr="00DC1D6A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DC1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тенге</w:t>
            </w:r>
          </w:p>
        </w:tc>
        <w:tc>
          <w:tcPr>
            <w:tcW w:w="1585" w:type="dxa"/>
          </w:tcPr>
          <w:p w:rsidR="00DC1D6A" w:rsidRPr="00DC1D6A" w:rsidRDefault="00DC1D6A" w:rsidP="00DC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6A">
              <w:rPr>
                <w:rFonts w:ascii="Times New Roman" w:hAnsi="Times New Roman" w:cs="Times New Roman"/>
                <w:b/>
                <w:sz w:val="24"/>
                <w:szCs w:val="24"/>
              </w:rPr>
              <w:t>Годовой размер заработной платы 1-ой шт.ед., в тенге</w:t>
            </w:r>
          </w:p>
        </w:tc>
        <w:tc>
          <w:tcPr>
            <w:tcW w:w="2016" w:type="dxa"/>
          </w:tcPr>
          <w:p w:rsidR="00DC1D6A" w:rsidRPr="00DC1D6A" w:rsidRDefault="00DC1D6A" w:rsidP="00DC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6A">
              <w:rPr>
                <w:rFonts w:ascii="Times New Roman" w:hAnsi="Times New Roman" w:cs="Times New Roman"/>
                <w:b/>
                <w:sz w:val="24"/>
                <w:szCs w:val="24"/>
              </w:rPr>
              <w:t>Общий годовой размер заработной платы всех шт.ед., в тенге</w:t>
            </w:r>
          </w:p>
        </w:tc>
        <w:tc>
          <w:tcPr>
            <w:tcW w:w="1729" w:type="dxa"/>
          </w:tcPr>
          <w:p w:rsidR="00DC1D6A" w:rsidRPr="00DC1D6A" w:rsidRDefault="00DC1D6A" w:rsidP="00DC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6A">
              <w:rPr>
                <w:rFonts w:ascii="Times New Roman" w:hAnsi="Times New Roman" w:cs="Times New Roman"/>
                <w:b/>
                <w:sz w:val="24"/>
                <w:szCs w:val="24"/>
              </w:rPr>
              <w:t>Общая страховая сумма по всем шт.ед., в тенге</w:t>
            </w:r>
          </w:p>
        </w:tc>
        <w:tc>
          <w:tcPr>
            <w:tcW w:w="1729" w:type="dxa"/>
          </w:tcPr>
          <w:p w:rsidR="00DC1D6A" w:rsidRPr="00DC1D6A" w:rsidRDefault="00DC1D6A" w:rsidP="00DC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Тарифная ставка, </w:t>
            </w:r>
            <w:proofErr w:type="gramStart"/>
            <w:r w:rsidRPr="00DC1D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DC1D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(заполняет страховщик)</w:t>
            </w:r>
          </w:p>
        </w:tc>
        <w:tc>
          <w:tcPr>
            <w:tcW w:w="2017" w:type="dxa"/>
          </w:tcPr>
          <w:p w:rsidR="00DC1D6A" w:rsidRPr="00DC1D6A" w:rsidRDefault="00DC1D6A" w:rsidP="00DC1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6A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Страховая премия, в тенге без НДС</w:t>
            </w:r>
          </w:p>
        </w:tc>
      </w:tr>
      <w:tr w:rsidR="00750015" w:rsidRPr="00DC1D6A" w:rsidTr="00DC1D6A">
        <w:trPr>
          <w:trHeight w:val="914"/>
        </w:trPr>
        <w:tc>
          <w:tcPr>
            <w:tcW w:w="975" w:type="dxa"/>
            <w:vAlign w:val="center"/>
          </w:tcPr>
          <w:p w:rsidR="00750015" w:rsidRDefault="00750015" w:rsidP="0075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015" w:rsidRDefault="00750015" w:rsidP="0075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50015" w:rsidRDefault="00750015" w:rsidP="0075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750015" w:rsidRDefault="00750015" w:rsidP="0075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1584" w:type="dxa"/>
            <w:vAlign w:val="center"/>
          </w:tcPr>
          <w:p w:rsidR="00750015" w:rsidRDefault="00750015" w:rsidP="0075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206 349,65</w:t>
            </w:r>
          </w:p>
        </w:tc>
        <w:tc>
          <w:tcPr>
            <w:tcW w:w="1729" w:type="dxa"/>
            <w:vAlign w:val="center"/>
          </w:tcPr>
          <w:p w:rsidR="00750015" w:rsidRDefault="00750015" w:rsidP="0075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32 603 244,84</w:t>
            </w:r>
          </w:p>
        </w:tc>
        <w:tc>
          <w:tcPr>
            <w:tcW w:w="1585" w:type="dxa"/>
            <w:vAlign w:val="center"/>
          </w:tcPr>
          <w:p w:rsidR="00750015" w:rsidRDefault="00750015" w:rsidP="0075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2 476 195,81</w:t>
            </w:r>
          </w:p>
        </w:tc>
        <w:tc>
          <w:tcPr>
            <w:tcW w:w="2016" w:type="dxa"/>
            <w:vAlign w:val="center"/>
          </w:tcPr>
          <w:p w:rsidR="00750015" w:rsidRDefault="00750015" w:rsidP="0075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391 238 938,06</w:t>
            </w:r>
          </w:p>
        </w:tc>
        <w:tc>
          <w:tcPr>
            <w:tcW w:w="1729" w:type="dxa"/>
            <w:vAlign w:val="center"/>
          </w:tcPr>
          <w:p w:rsidR="00750015" w:rsidRDefault="00750015" w:rsidP="0075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391 238 938,06</w:t>
            </w:r>
          </w:p>
        </w:tc>
        <w:tc>
          <w:tcPr>
            <w:tcW w:w="1729" w:type="dxa"/>
            <w:vAlign w:val="center"/>
          </w:tcPr>
          <w:p w:rsidR="00750015" w:rsidRDefault="00750015" w:rsidP="0075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1,13%</w:t>
            </w:r>
          </w:p>
        </w:tc>
        <w:tc>
          <w:tcPr>
            <w:tcW w:w="2017" w:type="dxa"/>
            <w:vAlign w:val="center"/>
          </w:tcPr>
          <w:p w:rsidR="00750015" w:rsidRDefault="00750015" w:rsidP="007500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4421000</w:t>
            </w:r>
          </w:p>
        </w:tc>
      </w:tr>
    </w:tbl>
    <w:p w:rsidR="004109F3" w:rsidRPr="00DC1D6A" w:rsidRDefault="004109F3" w:rsidP="00404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017" w:rsidRPr="00DC1D6A" w:rsidRDefault="00794017" w:rsidP="00794017">
      <w:pPr>
        <w:rPr>
          <w:rFonts w:ascii="Times New Roman" w:hAnsi="Times New Roman" w:cs="Times New Roman"/>
          <w:sz w:val="24"/>
          <w:szCs w:val="24"/>
        </w:rPr>
      </w:pPr>
      <w:r w:rsidRPr="00DC1D6A">
        <w:rPr>
          <w:rFonts w:ascii="Times New Roman" w:hAnsi="Times New Roman" w:cs="Times New Roman"/>
          <w:sz w:val="24"/>
          <w:szCs w:val="24"/>
        </w:rPr>
        <w:t>Страховой полис  начинается с 07.08.2017 г. по 08.08.2018г.</w:t>
      </w:r>
    </w:p>
    <w:p w:rsidR="00404BCF" w:rsidRPr="00DC1D6A" w:rsidRDefault="00404BCF" w:rsidP="00404B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668" w:rsidRPr="00DC1D6A" w:rsidRDefault="00372668" w:rsidP="00404BCF">
      <w:pPr>
        <w:tabs>
          <w:tab w:val="left" w:pos="1093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6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8363"/>
        <w:gridCol w:w="4929"/>
      </w:tblGrid>
      <w:tr w:rsidR="00AC5967" w:rsidRPr="00DC1D6A" w:rsidTr="00DC1D6A">
        <w:tc>
          <w:tcPr>
            <w:tcW w:w="2802" w:type="dxa"/>
          </w:tcPr>
          <w:p w:rsidR="00AC5967" w:rsidRPr="00DC1D6A" w:rsidRDefault="00AC5967" w:rsidP="00D32AD0">
            <w:pPr>
              <w:tabs>
                <w:tab w:val="left" w:pos="10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C5967" w:rsidRPr="00DC1D6A" w:rsidRDefault="00DC1D6A" w:rsidP="00DC1D6A">
            <w:pPr>
              <w:tabs>
                <w:tab w:val="left" w:pos="109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D6A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 бухгалтер                                                     Н. Сахова</w:t>
            </w:r>
          </w:p>
        </w:tc>
        <w:tc>
          <w:tcPr>
            <w:tcW w:w="4929" w:type="dxa"/>
          </w:tcPr>
          <w:p w:rsidR="00AC5967" w:rsidRPr="00DC1D6A" w:rsidRDefault="00AC5967" w:rsidP="00D32AD0">
            <w:pPr>
              <w:tabs>
                <w:tab w:val="left" w:pos="109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D6A" w:rsidRPr="00DC1D6A" w:rsidRDefault="00DC1D6A" w:rsidP="00DC1D6A">
      <w:pPr>
        <w:tabs>
          <w:tab w:val="left" w:pos="10935"/>
        </w:tabs>
        <w:rPr>
          <w:rFonts w:ascii="Times New Roman" w:hAnsi="Times New Roman" w:cs="Times New Roman"/>
          <w:b/>
          <w:sz w:val="24"/>
          <w:szCs w:val="24"/>
        </w:rPr>
      </w:pPr>
    </w:p>
    <w:p w:rsidR="00DC1D6A" w:rsidRPr="00DC1D6A" w:rsidRDefault="00DC1D6A" w:rsidP="00DC1D6A">
      <w:pPr>
        <w:tabs>
          <w:tab w:val="left" w:pos="10935"/>
        </w:tabs>
        <w:rPr>
          <w:rFonts w:ascii="Times New Roman" w:hAnsi="Times New Roman" w:cs="Times New Roman"/>
          <w:b/>
          <w:sz w:val="24"/>
          <w:szCs w:val="24"/>
        </w:rPr>
      </w:pPr>
      <w:r w:rsidRPr="00DC1D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Менеджер по персонал</w:t>
      </w:r>
      <w:r w:rsidR="00281796">
        <w:rPr>
          <w:rFonts w:ascii="Times New Roman" w:hAnsi="Times New Roman" w:cs="Times New Roman"/>
          <w:b/>
          <w:sz w:val="24"/>
          <w:szCs w:val="24"/>
        </w:rPr>
        <w:t xml:space="preserve">у    </w:t>
      </w:r>
      <w:r w:rsidRPr="00DC1D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Н. Ерубаева</w:t>
      </w:r>
    </w:p>
    <w:p w:rsidR="00DC1D6A" w:rsidRPr="00DC1D6A" w:rsidRDefault="00DC1D6A" w:rsidP="00DC1D6A">
      <w:pPr>
        <w:tabs>
          <w:tab w:val="left" w:pos="10935"/>
        </w:tabs>
        <w:rPr>
          <w:rFonts w:ascii="Times New Roman" w:hAnsi="Times New Roman" w:cs="Times New Roman"/>
          <w:b/>
          <w:sz w:val="24"/>
          <w:szCs w:val="24"/>
        </w:rPr>
      </w:pPr>
      <w:r w:rsidRPr="00DC1D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Экономист  ПЭО                                                           С. Жуматова</w:t>
      </w:r>
    </w:p>
    <w:p w:rsidR="00DC1D6A" w:rsidRPr="00DC1D6A" w:rsidRDefault="00DC1D6A" w:rsidP="00404BCF">
      <w:pPr>
        <w:rPr>
          <w:rFonts w:ascii="Times New Roman" w:hAnsi="Times New Roman" w:cs="Times New Roman"/>
          <w:sz w:val="24"/>
          <w:szCs w:val="24"/>
        </w:rPr>
      </w:pPr>
    </w:p>
    <w:sectPr w:rsidR="00DC1D6A" w:rsidRPr="00DC1D6A" w:rsidSect="00404BCF">
      <w:headerReference w:type="default" r:id="rId7"/>
      <w:pgSz w:w="16838" w:h="11906" w:orient="landscape"/>
      <w:pgMar w:top="-53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E2" w:rsidRDefault="00CE58E2" w:rsidP="00FE6786">
      <w:pPr>
        <w:spacing w:after="0" w:line="240" w:lineRule="auto"/>
      </w:pPr>
      <w:r>
        <w:separator/>
      </w:r>
    </w:p>
  </w:endnote>
  <w:endnote w:type="continuationSeparator" w:id="0">
    <w:p w:rsidR="00CE58E2" w:rsidRDefault="00CE58E2" w:rsidP="00FE6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E2" w:rsidRDefault="00CE58E2" w:rsidP="00FE6786">
      <w:pPr>
        <w:spacing w:after="0" w:line="240" w:lineRule="auto"/>
      </w:pPr>
      <w:r>
        <w:separator/>
      </w:r>
    </w:p>
  </w:footnote>
  <w:footnote w:type="continuationSeparator" w:id="0">
    <w:p w:rsidR="00CE58E2" w:rsidRDefault="00CE58E2" w:rsidP="00FE6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786" w:rsidRDefault="00FE6786">
    <w:pPr>
      <w:pStyle w:val="a4"/>
    </w:pPr>
  </w:p>
  <w:p w:rsidR="00FE6786" w:rsidRDefault="00FE678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83F"/>
    <w:rsid w:val="00000D35"/>
    <w:rsid w:val="0002125F"/>
    <w:rsid w:val="00031CEF"/>
    <w:rsid w:val="00035083"/>
    <w:rsid w:val="00092731"/>
    <w:rsid w:val="000C509E"/>
    <w:rsid w:val="00124A0A"/>
    <w:rsid w:val="001540E2"/>
    <w:rsid w:val="00182F56"/>
    <w:rsid w:val="00192CC3"/>
    <w:rsid w:val="00212266"/>
    <w:rsid w:val="0022302B"/>
    <w:rsid w:val="00226455"/>
    <w:rsid w:val="00281796"/>
    <w:rsid w:val="00290A49"/>
    <w:rsid w:val="002A65D8"/>
    <w:rsid w:val="002C0409"/>
    <w:rsid w:val="00300483"/>
    <w:rsid w:val="00372668"/>
    <w:rsid w:val="00392B0A"/>
    <w:rsid w:val="003B045F"/>
    <w:rsid w:val="003B5445"/>
    <w:rsid w:val="00404BCF"/>
    <w:rsid w:val="004109F3"/>
    <w:rsid w:val="004373DE"/>
    <w:rsid w:val="004B2986"/>
    <w:rsid w:val="005032FE"/>
    <w:rsid w:val="00550291"/>
    <w:rsid w:val="005651F6"/>
    <w:rsid w:val="00633C75"/>
    <w:rsid w:val="00636324"/>
    <w:rsid w:val="006454B2"/>
    <w:rsid w:val="006860B9"/>
    <w:rsid w:val="006E6019"/>
    <w:rsid w:val="00750015"/>
    <w:rsid w:val="00784D8D"/>
    <w:rsid w:val="00794017"/>
    <w:rsid w:val="007B0936"/>
    <w:rsid w:val="007C4FAC"/>
    <w:rsid w:val="007D783F"/>
    <w:rsid w:val="007E4E0F"/>
    <w:rsid w:val="00846B67"/>
    <w:rsid w:val="0087031A"/>
    <w:rsid w:val="008864C1"/>
    <w:rsid w:val="008A2190"/>
    <w:rsid w:val="008F1627"/>
    <w:rsid w:val="009213E7"/>
    <w:rsid w:val="009A09F8"/>
    <w:rsid w:val="009F660C"/>
    <w:rsid w:val="00A34EAC"/>
    <w:rsid w:val="00A4536F"/>
    <w:rsid w:val="00A72D67"/>
    <w:rsid w:val="00AC2F18"/>
    <w:rsid w:val="00AC5967"/>
    <w:rsid w:val="00B51FCB"/>
    <w:rsid w:val="00B52E67"/>
    <w:rsid w:val="00B8489D"/>
    <w:rsid w:val="00BA1606"/>
    <w:rsid w:val="00BB62B2"/>
    <w:rsid w:val="00BC69C5"/>
    <w:rsid w:val="00C1455C"/>
    <w:rsid w:val="00CA7497"/>
    <w:rsid w:val="00CC4ABC"/>
    <w:rsid w:val="00CE58E2"/>
    <w:rsid w:val="00D146D2"/>
    <w:rsid w:val="00D323CC"/>
    <w:rsid w:val="00D50248"/>
    <w:rsid w:val="00D56A4A"/>
    <w:rsid w:val="00DA1FA2"/>
    <w:rsid w:val="00DC1D6A"/>
    <w:rsid w:val="00DC28B2"/>
    <w:rsid w:val="00DF5791"/>
    <w:rsid w:val="00E47DF3"/>
    <w:rsid w:val="00E75BBA"/>
    <w:rsid w:val="00EF7BE6"/>
    <w:rsid w:val="00F15434"/>
    <w:rsid w:val="00F5177F"/>
    <w:rsid w:val="00F62CB3"/>
    <w:rsid w:val="00F66E1D"/>
    <w:rsid w:val="00F73FF0"/>
    <w:rsid w:val="00FC5C34"/>
    <w:rsid w:val="00FE44F2"/>
    <w:rsid w:val="00FE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E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786"/>
  </w:style>
  <w:style w:type="paragraph" w:styleId="a6">
    <w:name w:val="footer"/>
    <w:basedOn w:val="a"/>
    <w:link w:val="a7"/>
    <w:uiPriority w:val="99"/>
    <w:unhideWhenUsed/>
    <w:rsid w:val="00FE6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Аманов Альмахан</cp:lastModifiedBy>
  <cp:revision>29</cp:revision>
  <cp:lastPrinted>2016-04-29T12:13:00Z</cp:lastPrinted>
  <dcterms:created xsi:type="dcterms:W3CDTF">2016-05-04T05:06:00Z</dcterms:created>
  <dcterms:modified xsi:type="dcterms:W3CDTF">2017-06-15T10:53:00Z</dcterms:modified>
</cp:coreProperties>
</file>