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10" w:rsidRPr="00E837AF" w:rsidRDefault="00AE5310" w:rsidP="00145CE8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E837AF">
        <w:rPr>
          <w:rFonts w:ascii="Times New Roman" w:hAnsi="Times New Roman" w:cs="Times New Roman"/>
          <w:b/>
        </w:rPr>
        <w:t>Объявление о</w:t>
      </w:r>
      <w:r w:rsidR="007F3E72" w:rsidRPr="00E837AF">
        <w:rPr>
          <w:rFonts w:ascii="Times New Roman" w:hAnsi="Times New Roman" w:cs="Times New Roman"/>
          <w:b/>
        </w:rPr>
        <w:t>б</w:t>
      </w:r>
      <w:r w:rsidRPr="00E837AF">
        <w:rPr>
          <w:rFonts w:ascii="Times New Roman" w:hAnsi="Times New Roman" w:cs="Times New Roman"/>
          <w:b/>
        </w:rPr>
        <w:t xml:space="preserve"> электронных закупках </w:t>
      </w:r>
      <w:r w:rsidR="00210E32" w:rsidRPr="00E837AF">
        <w:rPr>
          <w:rFonts w:ascii="Times New Roman" w:hAnsi="Times New Roman" w:cs="Times New Roman"/>
          <w:b/>
        </w:rPr>
        <w:t>услуг</w:t>
      </w:r>
      <w:r w:rsidRPr="00E837AF">
        <w:rPr>
          <w:rFonts w:ascii="Times New Roman" w:hAnsi="Times New Roman" w:cs="Times New Roman"/>
          <w:b/>
        </w:rPr>
        <w:t>:</w:t>
      </w:r>
      <w:r w:rsidRPr="00E837AF">
        <w:rPr>
          <w:rFonts w:ascii="Times New Roman" w:hAnsi="Times New Roman" w:cs="Times New Roman"/>
        </w:rPr>
        <w:t xml:space="preserve"> </w:t>
      </w:r>
      <w:r w:rsidR="00F15AAD" w:rsidRPr="00E837AF">
        <w:rPr>
          <w:rFonts w:ascii="Times New Roman" w:hAnsi="Times New Roman" w:cs="Times New Roman"/>
        </w:rPr>
        <w:t>«Услуги по измерению осадка фундаментов зданий и сооружений»</w:t>
      </w:r>
      <w:r w:rsidRPr="00E837AF">
        <w:rPr>
          <w:rFonts w:ascii="Times New Roman" w:hAnsi="Times New Roman" w:cs="Times New Roman"/>
        </w:rPr>
        <w:t xml:space="preserve"> способом запроса ценовых предложений</w:t>
      </w:r>
      <w:r w:rsidR="00145CE8">
        <w:rPr>
          <w:rFonts w:ascii="Times New Roman" w:hAnsi="Times New Roman" w:cs="Times New Roman"/>
        </w:rPr>
        <w:t xml:space="preserve"> с применением торгов на понижение     </w:t>
      </w:r>
      <w:r w:rsidRPr="00E837AF">
        <w:rPr>
          <w:rFonts w:ascii="Times New Roman" w:hAnsi="Times New Roman" w:cs="Times New Roman"/>
        </w:rPr>
        <w:t>1.    </w:t>
      </w:r>
      <w:r w:rsidRPr="00E837AF">
        <w:rPr>
          <w:rFonts w:ascii="Times New Roman" w:hAnsi="Times New Roman" w:cs="Times New Roman"/>
          <w:b/>
          <w:bCs/>
        </w:rPr>
        <w:t>Наименование Заказчика (Организатора)</w:t>
      </w:r>
      <w:r w:rsidRPr="00E837AF">
        <w:rPr>
          <w:rFonts w:ascii="Times New Roman" w:hAnsi="Times New Roman" w:cs="Times New Roman"/>
          <w:b/>
        </w:rPr>
        <w:t>:</w:t>
      </w:r>
      <w:r w:rsidRPr="00E837AF">
        <w:rPr>
          <w:rFonts w:ascii="Times New Roman" w:hAnsi="Times New Roman" w:cs="Times New Roman"/>
        </w:rPr>
        <w:t xml:space="preserve"> Акционерное общество «</w:t>
      </w:r>
      <w:proofErr w:type="spellStart"/>
      <w:r w:rsidR="00210E32" w:rsidRPr="00E837AF">
        <w:rPr>
          <w:rFonts w:ascii="Times New Roman" w:hAnsi="Times New Roman" w:cs="Times New Roman"/>
        </w:rPr>
        <w:t>Шардаринская</w:t>
      </w:r>
      <w:proofErr w:type="spellEnd"/>
      <w:r w:rsidR="00210E32" w:rsidRPr="00E837AF">
        <w:rPr>
          <w:rFonts w:ascii="Times New Roman" w:hAnsi="Times New Roman" w:cs="Times New Roman"/>
        </w:rPr>
        <w:t xml:space="preserve"> ГЭС</w:t>
      </w:r>
      <w:r w:rsidRPr="00E837AF">
        <w:rPr>
          <w:rFonts w:ascii="Times New Roman" w:hAnsi="Times New Roman" w:cs="Times New Roman"/>
        </w:rPr>
        <w:t>».</w:t>
      </w:r>
      <w:r w:rsidR="00145CE8">
        <w:rPr>
          <w:rFonts w:ascii="Times New Roman" w:hAnsi="Times New Roman" w:cs="Times New Roman"/>
        </w:rPr>
        <w:t xml:space="preserve">       </w:t>
      </w:r>
      <w:r w:rsidRPr="00E837AF">
        <w:rPr>
          <w:rFonts w:ascii="Times New Roman" w:hAnsi="Times New Roman" w:cs="Times New Roman"/>
        </w:rPr>
        <w:t>2.   </w:t>
      </w:r>
      <w:r w:rsidRPr="00E837AF">
        <w:rPr>
          <w:rFonts w:ascii="Times New Roman" w:hAnsi="Times New Roman" w:cs="Times New Roman"/>
          <w:b/>
          <w:bCs/>
        </w:rPr>
        <w:t>Наименование документа</w:t>
      </w:r>
      <w:r w:rsidRPr="00E837AF">
        <w:rPr>
          <w:rFonts w:ascii="Times New Roman" w:hAnsi="Times New Roman" w:cs="Times New Roman"/>
          <w:b/>
        </w:rPr>
        <w:t>:</w:t>
      </w:r>
      <w:r w:rsidRPr="00E837AF">
        <w:rPr>
          <w:rFonts w:ascii="Times New Roman" w:hAnsi="Times New Roman" w:cs="Times New Roman"/>
        </w:rPr>
        <w:t xml:space="preserve"> объявление о проведении электронных закупок </w:t>
      </w:r>
      <w:r w:rsidR="001A4913" w:rsidRPr="00E837AF">
        <w:rPr>
          <w:rFonts w:ascii="Times New Roman" w:hAnsi="Times New Roman" w:cs="Times New Roman"/>
        </w:rPr>
        <w:t>услуги по измерению осадок и смещений зданий и сооружений</w:t>
      </w:r>
      <w:r w:rsidRPr="00E837AF">
        <w:rPr>
          <w:rFonts w:ascii="Times New Roman" w:hAnsi="Times New Roman" w:cs="Times New Roman"/>
        </w:rPr>
        <w:t>, способом запроса ценовых предложений по лотам: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709"/>
        <w:gridCol w:w="709"/>
        <w:gridCol w:w="992"/>
        <w:gridCol w:w="1559"/>
        <w:gridCol w:w="1276"/>
        <w:gridCol w:w="1701"/>
      </w:tblGrid>
      <w:tr w:rsidR="00B03A60" w:rsidRPr="00E837AF" w:rsidTr="00145CE8">
        <w:tc>
          <w:tcPr>
            <w:tcW w:w="675" w:type="dxa"/>
          </w:tcPr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37AF">
              <w:rPr>
                <w:rFonts w:ascii="Times New Roman" w:hAnsi="Times New Roman" w:cs="Times New Roman"/>
                <w:lang w:eastAsia="ru-RU"/>
              </w:rPr>
              <w:t> </w:t>
            </w:r>
            <w:r w:rsidRPr="00E837AF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37AF">
              <w:rPr>
                <w:rFonts w:ascii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1418" w:type="dxa"/>
          </w:tcPr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37AF">
              <w:rPr>
                <w:rFonts w:ascii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37AF">
              <w:rPr>
                <w:rFonts w:ascii="Times New Roman" w:hAnsi="Times New Roman" w:cs="Times New Roman"/>
                <w:bCs/>
                <w:lang w:eastAsia="ru-RU"/>
              </w:rPr>
              <w:t>Краткая характеристика</w:t>
            </w:r>
          </w:p>
        </w:tc>
        <w:tc>
          <w:tcPr>
            <w:tcW w:w="709" w:type="dxa"/>
          </w:tcPr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37AF">
              <w:rPr>
                <w:rFonts w:ascii="Times New Roman" w:hAnsi="Times New Roman" w:cs="Times New Roman"/>
                <w:bCs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37AF">
              <w:rPr>
                <w:rFonts w:ascii="Times New Roman" w:hAnsi="Times New Roman" w:cs="Times New Roman"/>
                <w:bCs/>
                <w:lang w:eastAsia="ru-RU"/>
              </w:rPr>
              <w:t>Ед.</w:t>
            </w:r>
          </w:p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37AF">
              <w:rPr>
                <w:rFonts w:ascii="Times New Roman" w:hAnsi="Times New Roman" w:cs="Times New Roman"/>
                <w:bCs/>
                <w:lang w:eastAsia="ru-RU"/>
              </w:rPr>
              <w:t>Изм.</w:t>
            </w:r>
          </w:p>
        </w:tc>
        <w:tc>
          <w:tcPr>
            <w:tcW w:w="992" w:type="dxa"/>
          </w:tcPr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37AF">
              <w:rPr>
                <w:rFonts w:ascii="Times New Roman" w:hAnsi="Times New Roman" w:cs="Times New Roman"/>
                <w:bCs/>
                <w:lang w:eastAsia="ru-RU"/>
              </w:rPr>
              <w:t>Планируемая</w:t>
            </w:r>
          </w:p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37AF">
              <w:rPr>
                <w:rFonts w:ascii="Times New Roman" w:hAnsi="Times New Roman" w:cs="Times New Roman"/>
                <w:bCs/>
                <w:lang w:eastAsia="ru-RU"/>
              </w:rPr>
              <w:t>сумма</w:t>
            </w:r>
          </w:p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37AF">
              <w:rPr>
                <w:rFonts w:ascii="Times New Roman" w:hAnsi="Times New Roman" w:cs="Times New Roman"/>
                <w:bCs/>
                <w:lang w:eastAsia="ru-RU"/>
              </w:rPr>
              <w:t>без НДС</w:t>
            </w:r>
          </w:p>
        </w:tc>
        <w:tc>
          <w:tcPr>
            <w:tcW w:w="1559" w:type="dxa"/>
          </w:tcPr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37AF">
              <w:rPr>
                <w:rFonts w:ascii="Times New Roman" w:hAnsi="Times New Roman" w:cs="Times New Roman"/>
                <w:bCs/>
                <w:lang w:eastAsia="ru-RU"/>
              </w:rPr>
              <w:t>Место оказания услуги</w:t>
            </w:r>
          </w:p>
        </w:tc>
        <w:tc>
          <w:tcPr>
            <w:tcW w:w="1276" w:type="dxa"/>
          </w:tcPr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37AF">
              <w:rPr>
                <w:rFonts w:ascii="Times New Roman" w:hAnsi="Times New Roman" w:cs="Times New Roman"/>
                <w:bCs/>
                <w:lang w:eastAsia="ru-RU"/>
              </w:rPr>
              <w:t>Требуемый срок</w:t>
            </w:r>
          </w:p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37AF">
              <w:rPr>
                <w:rFonts w:ascii="Times New Roman" w:hAnsi="Times New Roman" w:cs="Times New Roman"/>
                <w:bCs/>
                <w:lang w:eastAsia="ru-RU"/>
              </w:rPr>
              <w:t xml:space="preserve"> оказания услуги</w:t>
            </w:r>
          </w:p>
        </w:tc>
        <w:tc>
          <w:tcPr>
            <w:tcW w:w="1701" w:type="dxa"/>
          </w:tcPr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E837AF">
              <w:rPr>
                <w:rFonts w:ascii="Times New Roman" w:hAnsi="Times New Roman" w:cs="Times New Roman"/>
                <w:bCs/>
                <w:lang w:eastAsia="ru-RU"/>
              </w:rPr>
              <w:t>Условия оплаты</w:t>
            </w:r>
          </w:p>
        </w:tc>
      </w:tr>
      <w:tr w:rsidR="00B03A60" w:rsidRPr="00E837AF" w:rsidTr="00145CE8">
        <w:tc>
          <w:tcPr>
            <w:tcW w:w="675" w:type="dxa"/>
            <w:vAlign w:val="center"/>
          </w:tcPr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37A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775C0" w:rsidRPr="00E837AF" w:rsidRDefault="00F15AAD" w:rsidP="007F3E7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837AF">
              <w:rPr>
                <w:rFonts w:ascii="Times New Roman" w:hAnsi="Times New Roman" w:cs="Times New Roman"/>
              </w:rPr>
              <w:t>Услуги по измерению осадка фундаментов зданий и сооружений</w:t>
            </w:r>
          </w:p>
          <w:p w:rsidR="00B05EA6" w:rsidRPr="00E837AF" w:rsidRDefault="00B05EA6" w:rsidP="007F3E7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B05EA6" w:rsidRPr="00E837AF" w:rsidRDefault="00B05EA6" w:rsidP="007F3E72">
            <w:pPr>
              <w:spacing w:after="12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775C0" w:rsidRPr="00E837AF" w:rsidRDefault="00F15AAD" w:rsidP="007F3E72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37AF">
              <w:rPr>
                <w:rFonts w:ascii="Times New Roman" w:hAnsi="Times New Roman" w:cs="Times New Roman"/>
              </w:rPr>
              <w:t>указаны в технической спецификации</w:t>
            </w:r>
          </w:p>
        </w:tc>
        <w:tc>
          <w:tcPr>
            <w:tcW w:w="709" w:type="dxa"/>
            <w:vAlign w:val="center"/>
          </w:tcPr>
          <w:p w:rsidR="001775C0" w:rsidRPr="00E837AF" w:rsidRDefault="001A4913" w:rsidP="007F3E72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37A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775C0" w:rsidRPr="00E837AF" w:rsidRDefault="001A4913" w:rsidP="007F3E72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37AF">
              <w:rPr>
                <w:rFonts w:ascii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992" w:type="dxa"/>
            <w:vAlign w:val="center"/>
          </w:tcPr>
          <w:p w:rsidR="001775C0" w:rsidRPr="00E837AF" w:rsidRDefault="005A7224" w:rsidP="005A7224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5701602</w:t>
            </w:r>
          </w:p>
        </w:tc>
        <w:tc>
          <w:tcPr>
            <w:tcW w:w="1559" w:type="dxa"/>
            <w:vAlign w:val="center"/>
          </w:tcPr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37AF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1775C0" w:rsidRPr="00E837AF" w:rsidRDefault="001775C0" w:rsidP="007F3E72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37AF">
              <w:rPr>
                <w:rFonts w:ascii="Times New Roman" w:hAnsi="Times New Roman" w:cs="Times New Roman"/>
                <w:lang w:eastAsia="ru-RU"/>
              </w:rPr>
              <w:t xml:space="preserve">ЮКО,             г. </w:t>
            </w:r>
            <w:proofErr w:type="spellStart"/>
            <w:r w:rsidRPr="00E837AF">
              <w:rPr>
                <w:rFonts w:ascii="Times New Roman" w:hAnsi="Times New Roman" w:cs="Times New Roman"/>
                <w:lang w:eastAsia="ru-RU"/>
              </w:rPr>
              <w:t>Шардара</w:t>
            </w:r>
            <w:proofErr w:type="spellEnd"/>
            <w:r w:rsidRPr="00E837AF">
              <w:rPr>
                <w:rFonts w:ascii="Times New Roman" w:hAnsi="Times New Roman" w:cs="Times New Roman"/>
                <w:lang w:eastAsia="ru-RU"/>
              </w:rPr>
              <w:t xml:space="preserve">  ул. </w:t>
            </w:r>
            <w:proofErr w:type="spellStart"/>
            <w:r w:rsidRPr="00E837AF">
              <w:rPr>
                <w:rFonts w:ascii="Times New Roman" w:hAnsi="Times New Roman" w:cs="Times New Roman"/>
                <w:lang w:eastAsia="ru-RU"/>
              </w:rPr>
              <w:t>Ельмуратова</w:t>
            </w:r>
            <w:proofErr w:type="spellEnd"/>
            <w:r w:rsidRPr="00E837AF">
              <w:rPr>
                <w:rFonts w:ascii="Times New Roman" w:hAnsi="Times New Roman" w:cs="Times New Roman"/>
                <w:lang w:eastAsia="ru-RU"/>
              </w:rPr>
              <w:t>, д.13</w:t>
            </w:r>
          </w:p>
        </w:tc>
        <w:tc>
          <w:tcPr>
            <w:tcW w:w="1276" w:type="dxa"/>
            <w:vAlign w:val="center"/>
          </w:tcPr>
          <w:p w:rsidR="001775C0" w:rsidRPr="00E837AF" w:rsidRDefault="0041022A" w:rsidP="007F3E72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37AF">
              <w:rPr>
                <w:rFonts w:ascii="Times New Roman" w:hAnsi="Times New Roman" w:cs="Times New Roman"/>
                <w:lang w:eastAsia="ru-RU"/>
              </w:rPr>
              <w:t>согласно технического спецификация</w:t>
            </w:r>
            <w:r w:rsidR="001775C0" w:rsidRPr="00E837A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75C0" w:rsidRPr="00E837AF" w:rsidRDefault="0041022A" w:rsidP="007F3E72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37AF">
              <w:rPr>
                <w:rFonts w:ascii="Times New Roman" w:hAnsi="Times New Roman" w:cs="Times New Roman"/>
              </w:rPr>
              <w:t>авансовый платеж -</w:t>
            </w:r>
            <w:r w:rsidR="00F15AAD" w:rsidRPr="00E837AF">
              <w:rPr>
                <w:rFonts w:ascii="Times New Roman" w:hAnsi="Times New Roman" w:cs="Times New Roman"/>
              </w:rPr>
              <w:t>3</w:t>
            </w:r>
            <w:r w:rsidRPr="00E837AF">
              <w:rPr>
                <w:rFonts w:ascii="Times New Roman" w:hAnsi="Times New Roman" w:cs="Times New Roman"/>
              </w:rPr>
              <w:t xml:space="preserve">0%, оставшаяся часть в течение </w:t>
            </w:r>
            <w:r w:rsidR="005B6F1D" w:rsidRPr="00E837AF">
              <w:rPr>
                <w:rFonts w:ascii="Times New Roman" w:hAnsi="Times New Roman" w:cs="Times New Roman"/>
              </w:rPr>
              <w:t>в течение 10-ти рабочих дней со дня выставления счет фактуры с приложением соответствующих актов подтверждающих прием-передачу оказанных Услуг по Договору.</w:t>
            </w:r>
          </w:p>
        </w:tc>
      </w:tr>
    </w:tbl>
    <w:p w:rsidR="00AE5310" w:rsidRPr="00E837AF" w:rsidRDefault="00AE5310" w:rsidP="007F3E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>3. Потенциальный поставщик, изъявивший желание участвовать в названных закупках способом запроса ценовых предложений, должен пройти регистрацию в информационной системе электронных закупок на портале </w:t>
      </w:r>
      <w:r w:rsidRPr="00E837AF">
        <w:rPr>
          <w:rFonts w:ascii="Times New Roman" w:hAnsi="Times New Roman" w:cs="Times New Roman"/>
          <w:bCs/>
          <w:lang w:eastAsia="ru-RU"/>
        </w:rPr>
        <w:t>Tender.sk.kz.</w:t>
      </w:r>
      <w:r w:rsidRPr="00E837AF">
        <w:rPr>
          <w:rFonts w:ascii="Times New Roman" w:hAnsi="Times New Roman" w:cs="Times New Roman"/>
          <w:lang w:eastAsia="ru-RU"/>
        </w:rPr>
        <w:t>, получить электронную цифровую подпись (ЭЦП) и представить одно ценовое предложение, которое должно содержать следующие сведения и документы:</w:t>
      </w:r>
    </w:p>
    <w:p w:rsidR="00AE5310" w:rsidRPr="00E837AF" w:rsidRDefault="00AE5310" w:rsidP="007F3E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>-  наименование, фактический адрес потенциального поставщика;</w:t>
      </w:r>
    </w:p>
    <w:p w:rsidR="00AE5310" w:rsidRPr="00E837AF" w:rsidRDefault="00AE5310" w:rsidP="007F3E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 xml:space="preserve">-  наименование, характеристики и объем/количество </w:t>
      </w:r>
      <w:r w:rsidR="009B5FA9" w:rsidRPr="00E837AF">
        <w:rPr>
          <w:rFonts w:ascii="Times New Roman" w:hAnsi="Times New Roman" w:cs="Times New Roman"/>
          <w:lang w:eastAsia="ru-RU"/>
        </w:rPr>
        <w:t>оказыва</w:t>
      </w:r>
      <w:r w:rsidRPr="00E837AF">
        <w:rPr>
          <w:rFonts w:ascii="Times New Roman" w:hAnsi="Times New Roman" w:cs="Times New Roman"/>
          <w:lang w:eastAsia="ru-RU"/>
        </w:rPr>
        <w:t>ем</w:t>
      </w:r>
      <w:r w:rsidR="00BE7994" w:rsidRPr="00E837AF">
        <w:rPr>
          <w:rFonts w:ascii="Times New Roman" w:hAnsi="Times New Roman" w:cs="Times New Roman"/>
          <w:lang w:eastAsia="ru-RU"/>
        </w:rPr>
        <w:t>ых</w:t>
      </w:r>
      <w:r w:rsidR="009B5FA9" w:rsidRPr="00E837AF">
        <w:rPr>
          <w:rFonts w:ascii="Times New Roman" w:hAnsi="Times New Roman" w:cs="Times New Roman"/>
          <w:lang w:eastAsia="ru-RU"/>
        </w:rPr>
        <w:t xml:space="preserve"> услуг</w:t>
      </w:r>
      <w:r w:rsidRPr="00E837AF">
        <w:rPr>
          <w:rFonts w:ascii="Times New Roman" w:hAnsi="Times New Roman" w:cs="Times New Roman"/>
          <w:lang w:eastAsia="ru-RU"/>
        </w:rPr>
        <w:t>;</w:t>
      </w:r>
    </w:p>
    <w:p w:rsidR="00316557" w:rsidRPr="00E837AF" w:rsidRDefault="00AE5310" w:rsidP="007F3E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 xml:space="preserve">-  место и сроки </w:t>
      </w:r>
      <w:r w:rsidR="009B5FA9" w:rsidRPr="00E837AF">
        <w:rPr>
          <w:rFonts w:ascii="Times New Roman" w:hAnsi="Times New Roman" w:cs="Times New Roman"/>
          <w:lang w:eastAsia="ru-RU"/>
        </w:rPr>
        <w:t>оказания услуг</w:t>
      </w:r>
      <w:r w:rsidRPr="00E837AF">
        <w:rPr>
          <w:rFonts w:ascii="Times New Roman" w:hAnsi="Times New Roman" w:cs="Times New Roman"/>
          <w:lang w:eastAsia="ru-RU"/>
        </w:rPr>
        <w:t>;</w:t>
      </w:r>
    </w:p>
    <w:p w:rsidR="00AE5310" w:rsidRPr="00E837AF" w:rsidRDefault="00AE5310" w:rsidP="007F3E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 xml:space="preserve">-  цену за единицу и общую цену </w:t>
      </w:r>
      <w:r w:rsidR="009B5FA9" w:rsidRPr="00E837AF">
        <w:rPr>
          <w:rFonts w:ascii="Times New Roman" w:hAnsi="Times New Roman" w:cs="Times New Roman"/>
          <w:lang w:eastAsia="ru-RU"/>
        </w:rPr>
        <w:t>оказывае</w:t>
      </w:r>
      <w:r w:rsidRPr="00E837AF">
        <w:rPr>
          <w:rFonts w:ascii="Times New Roman" w:hAnsi="Times New Roman" w:cs="Times New Roman"/>
          <w:lang w:eastAsia="ru-RU"/>
        </w:rPr>
        <w:t>мо</w:t>
      </w:r>
      <w:r w:rsidR="009B5FA9" w:rsidRPr="00E837AF">
        <w:rPr>
          <w:rFonts w:ascii="Times New Roman" w:hAnsi="Times New Roman" w:cs="Times New Roman"/>
          <w:lang w:eastAsia="ru-RU"/>
        </w:rPr>
        <w:t>й</w:t>
      </w:r>
      <w:r w:rsidR="0000073A" w:rsidRPr="00E837AF">
        <w:rPr>
          <w:rFonts w:ascii="Times New Roman" w:hAnsi="Times New Roman" w:cs="Times New Roman"/>
          <w:lang w:eastAsia="ru-RU"/>
        </w:rPr>
        <w:t xml:space="preserve"> </w:t>
      </w:r>
      <w:r w:rsidR="009B5FA9" w:rsidRPr="00E837AF">
        <w:rPr>
          <w:rFonts w:ascii="Times New Roman" w:hAnsi="Times New Roman" w:cs="Times New Roman"/>
          <w:lang w:eastAsia="ru-RU"/>
        </w:rPr>
        <w:t>услуги</w:t>
      </w:r>
      <w:r w:rsidRPr="00E837AF">
        <w:rPr>
          <w:rFonts w:ascii="Times New Roman" w:hAnsi="Times New Roman" w:cs="Times New Roman"/>
          <w:lang w:eastAsia="ru-RU"/>
        </w:rPr>
        <w:t>, </w:t>
      </w:r>
      <w:r w:rsidRPr="00E837AF">
        <w:rPr>
          <w:rFonts w:ascii="Times New Roman" w:hAnsi="Times New Roman" w:cs="Times New Roman"/>
          <w:bCs/>
          <w:lang w:eastAsia="ru-RU"/>
        </w:rPr>
        <w:t>без учета НДС,</w:t>
      </w:r>
      <w:r w:rsidRPr="00E837AF">
        <w:rPr>
          <w:rFonts w:ascii="Times New Roman" w:hAnsi="Times New Roman" w:cs="Times New Roman"/>
          <w:lang w:eastAsia="ru-RU"/>
        </w:rPr>
        <w:t xml:space="preserve"> с включенными в неё расходами, связанными с </w:t>
      </w:r>
      <w:r w:rsidR="009B5FA9" w:rsidRPr="00E837AF">
        <w:rPr>
          <w:rFonts w:ascii="Times New Roman" w:hAnsi="Times New Roman" w:cs="Times New Roman"/>
          <w:lang w:eastAsia="ru-RU"/>
        </w:rPr>
        <w:t>оказанием услуг</w:t>
      </w:r>
      <w:r w:rsidRPr="00E837AF">
        <w:rPr>
          <w:rFonts w:ascii="Times New Roman" w:hAnsi="Times New Roman" w:cs="Times New Roman"/>
          <w:lang w:eastAsia="ru-RU"/>
        </w:rPr>
        <w:t>;</w:t>
      </w:r>
    </w:p>
    <w:p w:rsidR="00AE5310" w:rsidRPr="00E837AF" w:rsidRDefault="00AE5310" w:rsidP="007F3E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>- электронную копию свидетельства о государственной регистрации (перерегистрации) потенциального поставщика;</w:t>
      </w:r>
    </w:p>
    <w:p w:rsidR="00AE5310" w:rsidRPr="00E837AF" w:rsidRDefault="00AE5310" w:rsidP="007F3E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>- электронную копию лицензии (в случае, если условиями закупок предполагается деятельность, которая подлежит обязательному лицензированию);</w:t>
      </w:r>
    </w:p>
    <w:p w:rsidR="00AE5310" w:rsidRPr="00E837AF" w:rsidRDefault="00AE5310" w:rsidP="007F3E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 xml:space="preserve">-  техническую спецификацию </w:t>
      </w:r>
      <w:r w:rsidR="00DA55F7" w:rsidRPr="00E837AF">
        <w:rPr>
          <w:rFonts w:ascii="Times New Roman" w:hAnsi="Times New Roman" w:cs="Times New Roman"/>
          <w:lang w:eastAsia="ru-RU"/>
        </w:rPr>
        <w:t>оказываемой услуги</w:t>
      </w:r>
      <w:r w:rsidRPr="00E837AF">
        <w:rPr>
          <w:rFonts w:ascii="Times New Roman" w:hAnsi="Times New Roman" w:cs="Times New Roman"/>
          <w:lang w:eastAsia="ru-RU"/>
        </w:rPr>
        <w:t>, подписанную потенциальным поставщиком (подтверждается соответствующей сканированной копией документа)</w:t>
      </w:r>
      <w:r w:rsidR="000A343E" w:rsidRPr="00E837AF">
        <w:rPr>
          <w:rFonts w:ascii="Times New Roman" w:hAnsi="Times New Roman" w:cs="Times New Roman"/>
          <w:lang w:eastAsia="ru-RU"/>
        </w:rPr>
        <w:t>.</w:t>
      </w:r>
    </w:p>
    <w:p w:rsidR="00DC0840" w:rsidRPr="00E837AF" w:rsidRDefault="00DC0840" w:rsidP="00DC0840">
      <w:pPr>
        <w:pStyle w:val="a0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837AF">
        <w:rPr>
          <w:rFonts w:ascii="Times New Roman" w:hAnsi="Times New Roman" w:cs="Times New Roman"/>
          <w:b w:val="0"/>
          <w:sz w:val="22"/>
          <w:szCs w:val="22"/>
        </w:rPr>
        <w:t>4. Ценовое предложение потенциального поставщика подлежит отклонению, если:</w:t>
      </w:r>
    </w:p>
    <w:p w:rsidR="00DC0840" w:rsidRPr="00E837AF" w:rsidRDefault="00DC0840" w:rsidP="00DC08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837AF">
        <w:rPr>
          <w:rFonts w:ascii="Times New Roman" w:hAnsi="Times New Roman" w:cs="Times New Roman"/>
          <w:bCs/>
        </w:rPr>
        <w:t>оно превышает сумму, выделенную для закупки;</w:t>
      </w:r>
    </w:p>
    <w:p w:rsidR="00DC0840" w:rsidRPr="00E837AF" w:rsidRDefault="00DC0840" w:rsidP="00DC08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837AF">
        <w:rPr>
          <w:rFonts w:ascii="Times New Roman" w:hAnsi="Times New Roman" w:cs="Times New Roman"/>
          <w:bCs/>
        </w:rPr>
        <w:t>предлагаемые потенциальным поставщиком товары, работы и услуги не соответствуют требованиям технической спецификации Заказчика, потенциальный поставщик не согласен либо предлагает изменить и (или) дополнить условия закупок, за исключением случаев, когда потенциальный поставщик предлагает лучшие условия поставки товара, выполнения работ, оказания услуг, а также лучшие характеристики закупаемых товаров, работ, услуг;</w:t>
      </w:r>
    </w:p>
    <w:p w:rsidR="00DC0840" w:rsidRPr="00E837AF" w:rsidRDefault="00DC0840" w:rsidP="00DC08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837AF">
        <w:rPr>
          <w:rFonts w:ascii="Times New Roman" w:hAnsi="Times New Roman" w:cs="Times New Roman"/>
          <w:bCs/>
        </w:rPr>
        <w:t xml:space="preserve">оно не соответствует требованиям, предусмотренным пунктом 3 </w:t>
      </w:r>
      <w:r w:rsidRPr="00E837AF">
        <w:rPr>
          <w:rFonts w:ascii="Times New Roman" w:hAnsi="Times New Roman" w:cs="Times New Roman"/>
        </w:rPr>
        <w:t>Объявление об электронных закупках услуг</w:t>
      </w:r>
      <w:r w:rsidRPr="00E837AF">
        <w:rPr>
          <w:rFonts w:ascii="Times New Roman" w:hAnsi="Times New Roman" w:cs="Times New Roman"/>
          <w:bCs/>
        </w:rPr>
        <w:t>;</w:t>
      </w:r>
    </w:p>
    <w:p w:rsidR="00DC0840" w:rsidRPr="00E837AF" w:rsidRDefault="00DC0840" w:rsidP="00DC08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837AF">
        <w:rPr>
          <w:rFonts w:ascii="Times New Roman" w:hAnsi="Times New Roman" w:cs="Times New Roman"/>
          <w:bCs/>
        </w:rPr>
        <w:t>потенциальный поставщик предоставил более одного ценового предложения;</w:t>
      </w:r>
    </w:p>
    <w:p w:rsidR="00DC0840" w:rsidRPr="00E837AF" w:rsidRDefault="00DC0840" w:rsidP="00DC08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837AF">
        <w:rPr>
          <w:rFonts w:ascii="Times New Roman" w:hAnsi="Times New Roman" w:cs="Times New Roman"/>
          <w:bCs/>
        </w:rPr>
        <w:t>потенциальный поставщик либо его субподрядчик (соисполнитель) либо юридическое лицо, входящее в консорциум состоит в Перечне ненадежных потенциальных поставщиков (поставщиков)  Холдинга и (или) в Реестре недобросовестных участников государственных закупок</w:t>
      </w:r>
      <w:r w:rsidRPr="00E837AF">
        <w:rPr>
          <w:rFonts w:ascii="Times New Roman" w:hAnsi="Times New Roman" w:cs="Times New Roman"/>
          <w:b/>
        </w:rPr>
        <w:t xml:space="preserve"> </w:t>
      </w:r>
      <w:r w:rsidRPr="00E837AF">
        <w:rPr>
          <w:rFonts w:ascii="Times New Roman" w:hAnsi="Times New Roman" w:cs="Times New Roman"/>
        </w:rPr>
        <w:t xml:space="preserve">и (или) в Перечне </w:t>
      </w:r>
      <w:proofErr w:type="spellStart"/>
      <w:r w:rsidRPr="00E837AF">
        <w:rPr>
          <w:rFonts w:ascii="Times New Roman" w:hAnsi="Times New Roman" w:cs="Times New Roman"/>
        </w:rPr>
        <w:t>лжепредприятий</w:t>
      </w:r>
      <w:proofErr w:type="spellEnd"/>
      <w:r w:rsidRPr="00E837AF">
        <w:rPr>
          <w:rFonts w:ascii="Times New Roman" w:hAnsi="Times New Roman" w:cs="Times New Roman"/>
          <w:bCs/>
        </w:rPr>
        <w:t>.</w:t>
      </w:r>
    </w:p>
    <w:p w:rsidR="00AE5310" w:rsidRPr="00E837AF" w:rsidRDefault="00AE5310" w:rsidP="007F3E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> </w:t>
      </w:r>
      <w:r w:rsidR="00DC0840" w:rsidRPr="00E837AF">
        <w:rPr>
          <w:rFonts w:ascii="Times New Roman" w:hAnsi="Times New Roman" w:cs="Times New Roman"/>
          <w:lang w:eastAsia="ru-RU"/>
        </w:rPr>
        <w:t>5</w:t>
      </w:r>
      <w:r w:rsidRPr="00E837AF">
        <w:rPr>
          <w:rFonts w:ascii="Times New Roman" w:hAnsi="Times New Roman" w:cs="Times New Roman"/>
          <w:lang w:eastAsia="ru-RU"/>
        </w:rPr>
        <w:t>. </w:t>
      </w:r>
      <w:r w:rsidRPr="00E837AF">
        <w:rPr>
          <w:rFonts w:ascii="Times New Roman" w:hAnsi="Times New Roman" w:cs="Times New Roman"/>
          <w:bCs/>
          <w:lang w:eastAsia="ru-RU"/>
        </w:rPr>
        <w:t>Срок начала представления ценовых предложений</w:t>
      </w:r>
      <w:r w:rsidR="00C6650F" w:rsidRPr="00E837AF">
        <w:rPr>
          <w:rFonts w:ascii="Times New Roman" w:hAnsi="Times New Roman" w:cs="Times New Roman"/>
          <w:bCs/>
          <w:lang w:val="kk-KZ" w:eastAsia="ru-RU"/>
        </w:rPr>
        <w:t xml:space="preserve">  </w:t>
      </w:r>
      <w:r w:rsidR="00813758">
        <w:rPr>
          <w:rFonts w:ascii="Times New Roman" w:hAnsi="Times New Roman" w:cs="Times New Roman"/>
          <w:bCs/>
          <w:lang w:val="kk-KZ" w:eastAsia="ru-RU"/>
        </w:rPr>
        <w:t>09</w:t>
      </w:r>
      <w:r w:rsidRPr="00E837AF">
        <w:rPr>
          <w:rFonts w:ascii="Times New Roman" w:hAnsi="Times New Roman" w:cs="Times New Roman"/>
          <w:bCs/>
          <w:lang w:eastAsia="ru-RU"/>
        </w:rPr>
        <w:t>:</w:t>
      </w:r>
      <w:r w:rsidR="00316557" w:rsidRPr="00E837AF">
        <w:rPr>
          <w:rFonts w:ascii="Times New Roman" w:hAnsi="Times New Roman" w:cs="Times New Roman"/>
          <w:bCs/>
          <w:lang w:eastAsia="ru-RU"/>
        </w:rPr>
        <w:t>00</w:t>
      </w:r>
      <w:r w:rsidRPr="00E837AF">
        <w:rPr>
          <w:rFonts w:ascii="Times New Roman" w:hAnsi="Times New Roman" w:cs="Times New Roman"/>
          <w:bCs/>
          <w:lang w:eastAsia="ru-RU"/>
        </w:rPr>
        <w:t> </w:t>
      </w:r>
      <w:r w:rsidRPr="00E837AF">
        <w:rPr>
          <w:rFonts w:ascii="Times New Roman" w:hAnsi="Times New Roman" w:cs="Times New Roman"/>
          <w:lang w:eastAsia="ru-RU"/>
        </w:rPr>
        <w:t>часов </w:t>
      </w:r>
      <w:r w:rsidR="006933D2" w:rsidRPr="00E837AF">
        <w:rPr>
          <w:rFonts w:ascii="Times New Roman" w:hAnsi="Times New Roman" w:cs="Times New Roman"/>
          <w:bCs/>
          <w:lang w:eastAsia="ru-RU"/>
        </w:rPr>
        <w:t>2</w:t>
      </w:r>
      <w:r w:rsidR="005A7224">
        <w:rPr>
          <w:rFonts w:ascii="Times New Roman" w:hAnsi="Times New Roman" w:cs="Times New Roman"/>
          <w:bCs/>
          <w:lang w:eastAsia="ru-RU"/>
        </w:rPr>
        <w:t>4</w:t>
      </w:r>
      <w:r w:rsidRPr="00E837AF">
        <w:rPr>
          <w:rFonts w:ascii="Times New Roman" w:hAnsi="Times New Roman" w:cs="Times New Roman"/>
          <w:bCs/>
          <w:lang w:eastAsia="ru-RU"/>
        </w:rPr>
        <w:t xml:space="preserve"> </w:t>
      </w:r>
      <w:r w:rsidR="001A4913" w:rsidRPr="00E837AF">
        <w:rPr>
          <w:rFonts w:ascii="Times New Roman" w:hAnsi="Times New Roman" w:cs="Times New Roman"/>
          <w:bCs/>
          <w:lang w:eastAsia="ru-RU"/>
        </w:rPr>
        <w:t>апре</w:t>
      </w:r>
      <w:r w:rsidR="00316557" w:rsidRPr="00E837AF">
        <w:rPr>
          <w:rFonts w:ascii="Times New Roman" w:hAnsi="Times New Roman" w:cs="Times New Roman"/>
          <w:bCs/>
          <w:lang w:eastAsia="ru-RU"/>
        </w:rPr>
        <w:t>ля</w:t>
      </w:r>
      <w:r w:rsidRPr="00E837AF">
        <w:rPr>
          <w:rFonts w:ascii="Times New Roman" w:hAnsi="Times New Roman" w:cs="Times New Roman"/>
          <w:bCs/>
          <w:lang w:eastAsia="ru-RU"/>
        </w:rPr>
        <w:t> 201</w:t>
      </w:r>
      <w:r w:rsidR="005A7224">
        <w:rPr>
          <w:rFonts w:ascii="Times New Roman" w:hAnsi="Times New Roman" w:cs="Times New Roman"/>
          <w:bCs/>
          <w:lang w:eastAsia="ru-RU"/>
        </w:rPr>
        <w:t>7</w:t>
      </w:r>
      <w:r w:rsidRPr="00E837AF">
        <w:rPr>
          <w:rFonts w:ascii="Times New Roman" w:hAnsi="Times New Roman" w:cs="Times New Roman"/>
          <w:bCs/>
          <w:lang w:eastAsia="ru-RU"/>
        </w:rPr>
        <w:t> года</w:t>
      </w:r>
    </w:p>
    <w:p w:rsidR="00AE5310" w:rsidRPr="00E837AF" w:rsidRDefault="00AE5310" w:rsidP="007F3E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> </w:t>
      </w:r>
      <w:r w:rsidR="00DC0840" w:rsidRPr="00E837AF">
        <w:rPr>
          <w:rFonts w:ascii="Times New Roman" w:hAnsi="Times New Roman" w:cs="Times New Roman"/>
          <w:lang w:eastAsia="ru-RU"/>
        </w:rPr>
        <w:t>6</w:t>
      </w:r>
      <w:r w:rsidRPr="00E837AF">
        <w:rPr>
          <w:rFonts w:ascii="Times New Roman" w:hAnsi="Times New Roman" w:cs="Times New Roman"/>
          <w:lang w:eastAsia="ru-RU"/>
        </w:rPr>
        <w:t>. </w:t>
      </w:r>
      <w:r w:rsidR="00B65394" w:rsidRPr="00E837AF">
        <w:rPr>
          <w:rFonts w:ascii="Times New Roman" w:hAnsi="Times New Roman" w:cs="Times New Roman"/>
          <w:lang w:eastAsia="ru-RU"/>
        </w:rPr>
        <w:t>В</w:t>
      </w:r>
      <w:r w:rsidR="00B65394" w:rsidRPr="00E837AF">
        <w:rPr>
          <w:rFonts w:ascii="Times New Roman" w:hAnsi="Times New Roman" w:cs="Times New Roman"/>
        </w:rPr>
        <w:t>скрытия ценовых предложений</w:t>
      </w:r>
      <w:r w:rsidR="00B65394" w:rsidRPr="00E837AF">
        <w:rPr>
          <w:rFonts w:ascii="Times New Roman" w:hAnsi="Times New Roman" w:cs="Times New Roman"/>
          <w:bCs/>
          <w:lang w:eastAsia="ru-RU"/>
        </w:rPr>
        <w:t xml:space="preserve"> производится </w:t>
      </w:r>
      <w:r w:rsidRPr="00E837AF">
        <w:rPr>
          <w:rFonts w:ascii="Times New Roman" w:hAnsi="Times New Roman" w:cs="Times New Roman"/>
          <w:bCs/>
          <w:lang w:eastAsia="ru-RU"/>
        </w:rPr>
        <w:t>1</w:t>
      </w:r>
      <w:r w:rsidR="00316557" w:rsidRPr="00E837AF">
        <w:rPr>
          <w:rFonts w:ascii="Times New Roman" w:hAnsi="Times New Roman" w:cs="Times New Roman"/>
          <w:bCs/>
          <w:lang w:eastAsia="ru-RU"/>
        </w:rPr>
        <w:t>0</w:t>
      </w:r>
      <w:r w:rsidRPr="00E837AF">
        <w:rPr>
          <w:rFonts w:ascii="Times New Roman" w:hAnsi="Times New Roman" w:cs="Times New Roman"/>
          <w:bCs/>
          <w:lang w:eastAsia="ru-RU"/>
        </w:rPr>
        <w:t>:00 </w:t>
      </w:r>
      <w:r w:rsidRPr="00E837AF">
        <w:rPr>
          <w:rFonts w:ascii="Times New Roman" w:hAnsi="Times New Roman" w:cs="Times New Roman"/>
          <w:lang w:eastAsia="ru-RU"/>
        </w:rPr>
        <w:t>часов </w:t>
      </w:r>
      <w:r w:rsidR="006933D2" w:rsidRPr="00E837AF">
        <w:rPr>
          <w:rFonts w:ascii="Times New Roman" w:hAnsi="Times New Roman" w:cs="Times New Roman"/>
          <w:bCs/>
          <w:lang w:eastAsia="ru-RU"/>
        </w:rPr>
        <w:t>0</w:t>
      </w:r>
      <w:r w:rsidR="005A7224">
        <w:rPr>
          <w:rFonts w:ascii="Times New Roman" w:hAnsi="Times New Roman" w:cs="Times New Roman"/>
          <w:bCs/>
          <w:lang w:eastAsia="ru-RU"/>
        </w:rPr>
        <w:t>2</w:t>
      </w:r>
      <w:r w:rsidR="001A4913" w:rsidRPr="00E837AF">
        <w:rPr>
          <w:rFonts w:ascii="Times New Roman" w:hAnsi="Times New Roman" w:cs="Times New Roman"/>
          <w:bCs/>
          <w:lang w:eastAsia="ru-RU"/>
        </w:rPr>
        <w:t xml:space="preserve"> </w:t>
      </w:r>
      <w:r w:rsidR="006933D2" w:rsidRPr="00E837AF">
        <w:rPr>
          <w:rFonts w:ascii="Times New Roman" w:hAnsi="Times New Roman" w:cs="Times New Roman"/>
          <w:bCs/>
          <w:lang w:eastAsia="ru-RU"/>
        </w:rPr>
        <w:t>ма</w:t>
      </w:r>
      <w:r w:rsidRPr="00E837AF">
        <w:rPr>
          <w:rFonts w:ascii="Times New Roman" w:hAnsi="Times New Roman" w:cs="Times New Roman"/>
          <w:bCs/>
          <w:lang w:eastAsia="ru-RU"/>
        </w:rPr>
        <w:t>я </w:t>
      </w:r>
      <w:r w:rsidRPr="00E837AF">
        <w:rPr>
          <w:rFonts w:ascii="Times New Roman" w:hAnsi="Times New Roman" w:cs="Times New Roman"/>
          <w:lang w:eastAsia="ru-RU"/>
        </w:rPr>
        <w:t>201</w:t>
      </w:r>
      <w:r w:rsidR="005A7224">
        <w:rPr>
          <w:rFonts w:ascii="Times New Roman" w:hAnsi="Times New Roman" w:cs="Times New Roman"/>
          <w:lang w:eastAsia="ru-RU"/>
        </w:rPr>
        <w:t>7</w:t>
      </w:r>
      <w:r w:rsidRPr="00E837AF">
        <w:rPr>
          <w:rFonts w:ascii="Times New Roman" w:hAnsi="Times New Roman" w:cs="Times New Roman"/>
          <w:lang w:eastAsia="ru-RU"/>
        </w:rPr>
        <w:t xml:space="preserve"> года</w:t>
      </w:r>
      <w:r w:rsidR="00B65394" w:rsidRPr="00E837AF">
        <w:rPr>
          <w:rFonts w:ascii="Times New Roman" w:hAnsi="Times New Roman" w:cs="Times New Roman"/>
          <w:lang w:eastAsia="ru-RU"/>
        </w:rPr>
        <w:t xml:space="preserve"> в ИСЭЗ</w:t>
      </w:r>
      <w:r w:rsidRPr="00E837AF">
        <w:rPr>
          <w:rFonts w:ascii="Times New Roman" w:hAnsi="Times New Roman" w:cs="Times New Roman"/>
          <w:bCs/>
          <w:lang w:eastAsia="ru-RU"/>
        </w:rPr>
        <w:t>.</w:t>
      </w:r>
    </w:p>
    <w:p w:rsidR="00AE5310" w:rsidRPr="00E837AF" w:rsidRDefault="00AE5310" w:rsidP="007F3E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lastRenderedPageBreak/>
        <w:t> </w:t>
      </w:r>
      <w:r w:rsidR="00DC0840" w:rsidRPr="00E837AF">
        <w:rPr>
          <w:rFonts w:ascii="Times New Roman" w:hAnsi="Times New Roman" w:cs="Times New Roman"/>
          <w:lang w:eastAsia="ru-RU"/>
        </w:rPr>
        <w:t>7</w:t>
      </w:r>
      <w:r w:rsidRPr="00E837AF">
        <w:rPr>
          <w:rFonts w:ascii="Times New Roman" w:hAnsi="Times New Roman" w:cs="Times New Roman"/>
          <w:lang w:eastAsia="ru-RU"/>
        </w:rPr>
        <w:t>. </w:t>
      </w:r>
      <w:r w:rsidRPr="00E837AF">
        <w:rPr>
          <w:rFonts w:ascii="Times New Roman" w:hAnsi="Times New Roman" w:cs="Times New Roman"/>
          <w:bCs/>
          <w:lang w:eastAsia="ru-RU"/>
        </w:rPr>
        <w:t>Договор о закупках заключается в срок,</w:t>
      </w:r>
      <w:r w:rsidRPr="00E837AF">
        <w:rPr>
          <w:rFonts w:ascii="Times New Roman" w:hAnsi="Times New Roman" w:cs="Times New Roman"/>
          <w:lang w:eastAsia="ru-RU"/>
        </w:rPr>
        <w:t> </w:t>
      </w:r>
      <w:r w:rsidR="00433EFF" w:rsidRPr="00E837AF">
        <w:rPr>
          <w:rFonts w:ascii="Times New Roman" w:hAnsi="Times New Roman" w:cs="Times New Roman"/>
        </w:rPr>
        <w:t>не ранее чем через 10 (десять) календарных дней с даты подписания протокола об итогах и не более 25 (двадцати пяти) календарных дней с даты подписания протокола об итогах</w:t>
      </w:r>
      <w:r w:rsidRPr="00E837AF">
        <w:rPr>
          <w:rFonts w:ascii="Times New Roman" w:hAnsi="Times New Roman" w:cs="Times New Roman"/>
          <w:lang w:eastAsia="ru-RU"/>
        </w:rPr>
        <w:t>.</w:t>
      </w:r>
    </w:p>
    <w:p w:rsidR="00AE5310" w:rsidRPr="00E837AF" w:rsidRDefault="00DC0840" w:rsidP="007F3E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>8</w:t>
      </w:r>
      <w:r w:rsidR="00AE5310" w:rsidRPr="00E837AF">
        <w:rPr>
          <w:rFonts w:ascii="Times New Roman" w:hAnsi="Times New Roman" w:cs="Times New Roman"/>
          <w:lang w:eastAsia="ru-RU"/>
        </w:rPr>
        <w:t>. </w:t>
      </w:r>
      <w:r w:rsidR="00AE5310" w:rsidRPr="00E837AF">
        <w:rPr>
          <w:rFonts w:ascii="Times New Roman" w:hAnsi="Times New Roman" w:cs="Times New Roman"/>
          <w:bCs/>
          <w:lang w:eastAsia="ru-RU"/>
        </w:rPr>
        <w:t>Дополнительную информацию и справки можно получить по телефону</w:t>
      </w:r>
      <w:r w:rsidR="00AE5310" w:rsidRPr="00E837AF">
        <w:rPr>
          <w:rFonts w:ascii="Times New Roman" w:hAnsi="Times New Roman" w:cs="Times New Roman"/>
          <w:lang w:eastAsia="ru-RU"/>
        </w:rPr>
        <w:t>: 8 (7</w:t>
      </w:r>
      <w:r w:rsidR="00A94611" w:rsidRPr="00E837AF">
        <w:rPr>
          <w:rFonts w:ascii="Times New Roman" w:hAnsi="Times New Roman" w:cs="Times New Roman"/>
          <w:lang w:eastAsia="ru-RU"/>
        </w:rPr>
        <w:t>2535</w:t>
      </w:r>
      <w:r w:rsidR="00AE5310" w:rsidRPr="00E837AF">
        <w:rPr>
          <w:rFonts w:ascii="Times New Roman" w:hAnsi="Times New Roman" w:cs="Times New Roman"/>
          <w:lang w:eastAsia="ru-RU"/>
        </w:rPr>
        <w:t xml:space="preserve">) </w:t>
      </w:r>
      <w:r w:rsidR="00A94611" w:rsidRPr="00E837AF">
        <w:rPr>
          <w:rFonts w:ascii="Times New Roman" w:hAnsi="Times New Roman" w:cs="Times New Roman"/>
          <w:lang w:eastAsia="ru-RU"/>
        </w:rPr>
        <w:t>2-11-45</w:t>
      </w:r>
      <w:r w:rsidR="00AE5310" w:rsidRPr="00E837AF">
        <w:rPr>
          <w:rFonts w:ascii="Times New Roman" w:hAnsi="Times New Roman" w:cs="Times New Roman"/>
          <w:lang w:eastAsia="ru-RU"/>
        </w:rPr>
        <w:t>. Всю необходимую информацию об информационной системы электронных закупок, потенциальные поставщики могут получить на сайте: </w:t>
      </w:r>
      <w:r w:rsidR="00AE5310" w:rsidRPr="00E837AF">
        <w:rPr>
          <w:rFonts w:ascii="Times New Roman" w:hAnsi="Times New Roman" w:cs="Times New Roman"/>
          <w:bCs/>
          <w:lang w:eastAsia="ru-RU"/>
        </w:rPr>
        <w:t>Tender.sk.kz</w:t>
      </w:r>
      <w:r w:rsidR="00AE5310" w:rsidRPr="00E837AF">
        <w:rPr>
          <w:rFonts w:ascii="Times New Roman" w:hAnsi="Times New Roman" w:cs="Times New Roman"/>
          <w:lang w:eastAsia="ru-RU"/>
        </w:rPr>
        <w:t>.</w:t>
      </w:r>
    </w:p>
    <w:p w:rsidR="00B03A60" w:rsidRPr="00E837AF" w:rsidRDefault="00DC0840" w:rsidP="007F3E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>9</w:t>
      </w:r>
      <w:r w:rsidR="00AE5310" w:rsidRPr="00E837AF">
        <w:rPr>
          <w:rFonts w:ascii="Times New Roman" w:hAnsi="Times New Roman" w:cs="Times New Roman"/>
          <w:lang w:eastAsia="ru-RU"/>
        </w:rPr>
        <w:t>.    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</w:t>
      </w:r>
    </w:p>
    <w:p w:rsidR="005B6F1D" w:rsidRPr="00E837AF" w:rsidRDefault="00B03A60" w:rsidP="007F3E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 xml:space="preserve">     </w:t>
      </w:r>
      <w:r w:rsidR="00CD39A8" w:rsidRPr="00E837AF">
        <w:rPr>
          <w:rFonts w:ascii="Times New Roman" w:hAnsi="Times New Roman" w:cs="Times New Roman"/>
          <w:lang w:eastAsia="ru-RU"/>
        </w:rPr>
        <w:t xml:space="preserve">                              </w:t>
      </w:r>
    </w:p>
    <w:p w:rsidR="003A5B68" w:rsidRPr="00E837AF" w:rsidRDefault="005B6F1D" w:rsidP="007F3E72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 xml:space="preserve">         </w:t>
      </w:r>
      <w:r w:rsidR="00CD39A8" w:rsidRPr="00E837AF">
        <w:rPr>
          <w:rFonts w:ascii="Times New Roman" w:hAnsi="Times New Roman" w:cs="Times New Roman"/>
          <w:lang w:eastAsia="ru-RU"/>
        </w:rPr>
        <w:t xml:space="preserve"> </w:t>
      </w:r>
    </w:p>
    <w:p w:rsidR="003A5B68" w:rsidRPr="00E837AF" w:rsidRDefault="003A5B68" w:rsidP="005B6F1D">
      <w:pPr>
        <w:pStyle w:val="a9"/>
        <w:rPr>
          <w:rFonts w:ascii="Times New Roman" w:hAnsi="Times New Roman" w:cs="Times New Roman"/>
          <w:lang w:eastAsia="ru-RU"/>
        </w:rPr>
      </w:pPr>
    </w:p>
    <w:p w:rsidR="00E837AF" w:rsidRPr="00E837AF" w:rsidRDefault="003A5B68" w:rsidP="005B6F1D">
      <w:pPr>
        <w:pStyle w:val="a9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 xml:space="preserve">          </w:t>
      </w:r>
      <w:r w:rsidR="00E837AF" w:rsidRPr="00E837AF">
        <w:rPr>
          <w:rFonts w:ascii="Times New Roman" w:hAnsi="Times New Roman" w:cs="Times New Roman"/>
          <w:lang w:eastAsia="ru-RU"/>
        </w:rPr>
        <w:t xml:space="preserve">           </w:t>
      </w:r>
    </w:p>
    <w:p w:rsidR="00A94611" w:rsidRPr="00E837AF" w:rsidRDefault="00E837AF" w:rsidP="005B6F1D">
      <w:pPr>
        <w:pStyle w:val="a9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eastAsia="ru-RU"/>
        </w:rPr>
        <w:t xml:space="preserve">                      </w:t>
      </w:r>
      <w:r w:rsidR="00B03A60" w:rsidRPr="00E837AF">
        <w:rPr>
          <w:rFonts w:ascii="Times New Roman" w:hAnsi="Times New Roman" w:cs="Times New Roman"/>
          <w:lang w:val="kk-KZ" w:eastAsia="ru-RU"/>
        </w:rPr>
        <w:t>Председатель Правления</w:t>
      </w:r>
    </w:p>
    <w:p w:rsidR="00040645" w:rsidRDefault="005B6F1D" w:rsidP="005B6F1D">
      <w:pPr>
        <w:pStyle w:val="a9"/>
        <w:rPr>
          <w:rFonts w:ascii="Times New Roman" w:hAnsi="Times New Roman" w:cs="Times New Roman"/>
          <w:lang w:eastAsia="ru-RU"/>
        </w:rPr>
      </w:pPr>
      <w:r w:rsidRPr="00E837AF">
        <w:rPr>
          <w:rFonts w:ascii="Times New Roman" w:hAnsi="Times New Roman" w:cs="Times New Roman"/>
          <w:lang w:val="kk-KZ" w:eastAsia="ru-RU"/>
        </w:rPr>
        <w:t xml:space="preserve">          </w:t>
      </w:r>
      <w:r w:rsidR="00E837AF" w:rsidRPr="00E837AF">
        <w:rPr>
          <w:rFonts w:ascii="Times New Roman" w:hAnsi="Times New Roman" w:cs="Times New Roman"/>
          <w:lang w:val="kk-KZ" w:eastAsia="ru-RU"/>
        </w:rPr>
        <w:t xml:space="preserve">            </w:t>
      </w:r>
      <w:r w:rsidR="00B03A60" w:rsidRPr="00E837AF">
        <w:rPr>
          <w:rFonts w:ascii="Times New Roman" w:hAnsi="Times New Roman" w:cs="Times New Roman"/>
          <w:lang w:val="kk-KZ" w:eastAsia="ru-RU"/>
        </w:rPr>
        <w:t xml:space="preserve">АО </w:t>
      </w:r>
      <w:r w:rsidR="00B03A60" w:rsidRPr="00E837AF">
        <w:rPr>
          <w:rFonts w:ascii="Times New Roman" w:hAnsi="Times New Roman" w:cs="Times New Roman"/>
          <w:lang w:eastAsia="ru-RU"/>
        </w:rPr>
        <w:t>«</w:t>
      </w:r>
      <w:proofErr w:type="spellStart"/>
      <w:r w:rsidR="00B03A60" w:rsidRPr="00E837AF">
        <w:rPr>
          <w:rFonts w:ascii="Times New Roman" w:hAnsi="Times New Roman" w:cs="Times New Roman"/>
          <w:lang w:eastAsia="ru-RU"/>
        </w:rPr>
        <w:t>Шардаринская</w:t>
      </w:r>
      <w:proofErr w:type="spellEnd"/>
      <w:r w:rsidR="00B03A60" w:rsidRPr="00E837AF">
        <w:rPr>
          <w:rFonts w:ascii="Times New Roman" w:hAnsi="Times New Roman" w:cs="Times New Roman"/>
          <w:lang w:eastAsia="ru-RU"/>
        </w:rPr>
        <w:t xml:space="preserve"> ГЭС»                                               </w:t>
      </w:r>
      <w:r w:rsidR="003A5B68" w:rsidRPr="00E837AF">
        <w:rPr>
          <w:rFonts w:ascii="Times New Roman" w:hAnsi="Times New Roman" w:cs="Times New Roman"/>
          <w:lang w:eastAsia="ru-RU"/>
        </w:rPr>
        <w:t xml:space="preserve">  </w:t>
      </w:r>
      <w:r w:rsidR="00B03A60" w:rsidRPr="00E837AF">
        <w:rPr>
          <w:rFonts w:ascii="Times New Roman" w:hAnsi="Times New Roman" w:cs="Times New Roman"/>
          <w:lang w:eastAsia="ru-RU"/>
        </w:rPr>
        <w:t xml:space="preserve">  </w:t>
      </w:r>
      <w:r w:rsidR="003A5B68" w:rsidRPr="00E837AF">
        <w:rPr>
          <w:rFonts w:ascii="Times New Roman" w:hAnsi="Times New Roman" w:cs="Times New Roman"/>
          <w:lang w:eastAsia="ru-RU"/>
        </w:rPr>
        <w:t xml:space="preserve">              </w:t>
      </w:r>
      <w:r w:rsidR="00B65394" w:rsidRPr="00E837AF">
        <w:rPr>
          <w:rFonts w:ascii="Times New Roman" w:hAnsi="Times New Roman" w:cs="Times New Roman"/>
          <w:lang w:eastAsia="ru-RU"/>
        </w:rPr>
        <w:t>Б</w:t>
      </w:r>
      <w:r w:rsidR="00B03A60" w:rsidRPr="00E837AF">
        <w:rPr>
          <w:rFonts w:ascii="Times New Roman" w:hAnsi="Times New Roman" w:cs="Times New Roman"/>
          <w:lang w:eastAsia="ru-RU"/>
        </w:rPr>
        <w:t>.</w:t>
      </w:r>
      <w:r w:rsidR="003A5B68" w:rsidRPr="00E837AF">
        <w:rPr>
          <w:rFonts w:ascii="Times New Roman" w:hAnsi="Times New Roman" w:cs="Times New Roman"/>
          <w:lang w:eastAsia="ru-RU"/>
        </w:rPr>
        <w:t xml:space="preserve"> </w:t>
      </w:r>
      <w:r w:rsidR="009363DB" w:rsidRPr="00E837A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B65394" w:rsidRPr="00E837AF">
        <w:rPr>
          <w:rFonts w:ascii="Times New Roman" w:hAnsi="Times New Roman" w:cs="Times New Roman"/>
          <w:lang w:eastAsia="ru-RU"/>
        </w:rPr>
        <w:t>Жанабае</w:t>
      </w:r>
      <w:r w:rsidR="00B03A60" w:rsidRPr="00E837AF">
        <w:rPr>
          <w:rFonts w:ascii="Times New Roman" w:hAnsi="Times New Roman" w:cs="Times New Roman"/>
          <w:lang w:eastAsia="ru-RU"/>
        </w:rPr>
        <w:t>в</w:t>
      </w:r>
      <w:proofErr w:type="spellEnd"/>
    </w:p>
    <w:p w:rsidR="00DC0840" w:rsidRPr="00545290" w:rsidRDefault="00DC0840" w:rsidP="00433EFF">
      <w:pPr>
        <w:pStyle w:val="a0"/>
        <w:numPr>
          <w:ilvl w:val="0"/>
          <w:numId w:val="0"/>
        </w:numPr>
        <w:ind w:left="709"/>
        <w:jc w:val="both"/>
        <w:rPr>
          <w:b w:val="0"/>
        </w:rPr>
      </w:pPr>
    </w:p>
    <w:p w:rsidR="00DC0840" w:rsidRPr="005B6F1D" w:rsidRDefault="00DC0840" w:rsidP="005B6F1D">
      <w:pPr>
        <w:pStyle w:val="a9"/>
        <w:rPr>
          <w:rFonts w:ascii="Times New Roman" w:hAnsi="Times New Roman" w:cs="Times New Roman"/>
          <w:lang w:eastAsia="ru-RU"/>
        </w:rPr>
      </w:pPr>
    </w:p>
    <w:sectPr w:rsidR="00DC0840" w:rsidRPr="005B6F1D" w:rsidSect="009363DB">
      <w:pgSz w:w="11906" w:h="16838"/>
      <w:pgMar w:top="426" w:right="851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3ACD9A"/>
    <w:lvl w:ilvl="0">
      <w:start w:val="1"/>
      <w:numFmt w:val="decimal"/>
      <w:pStyle w:val="5"/>
      <w:lvlText w:val="%1)"/>
      <w:lvlJc w:val="left"/>
      <w:pPr>
        <w:ind w:left="644" w:hanging="360"/>
      </w:pPr>
      <w:rPr>
        <w:rFonts w:cs="Times New Roman" w:hint="default"/>
      </w:rPr>
    </w:lvl>
  </w:abstractNum>
  <w:abstractNum w:abstractNumId="1" w15:restartNumberingAfterBreak="0">
    <w:nsid w:val="FFFFFF88"/>
    <w:multiLevelType w:val="singleLevel"/>
    <w:tmpl w:val="9DCC1A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3959F4"/>
    <w:multiLevelType w:val="hybridMultilevel"/>
    <w:tmpl w:val="6EB6DB5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313DA"/>
    <w:multiLevelType w:val="hybridMultilevel"/>
    <w:tmpl w:val="B660141A"/>
    <w:lvl w:ilvl="0" w:tplc="8AA08E08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16F71AC"/>
    <w:multiLevelType w:val="hybridMultilevel"/>
    <w:tmpl w:val="CA7EFC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4D"/>
    <w:rsid w:val="0000073A"/>
    <w:rsid w:val="00040645"/>
    <w:rsid w:val="000551F6"/>
    <w:rsid w:val="000A214D"/>
    <w:rsid w:val="000A343E"/>
    <w:rsid w:val="001253FD"/>
    <w:rsid w:val="00145CE8"/>
    <w:rsid w:val="001775C0"/>
    <w:rsid w:val="001A4913"/>
    <w:rsid w:val="00210E32"/>
    <w:rsid w:val="00305EFB"/>
    <w:rsid w:val="00316557"/>
    <w:rsid w:val="003A5B68"/>
    <w:rsid w:val="0041022A"/>
    <w:rsid w:val="00433EFF"/>
    <w:rsid w:val="00463874"/>
    <w:rsid w:val="0054299E"/>
    <w:rsid w:val="00584108"/>
    <w:rsid w:val="005A7224"/>
    <w:rsid w:val="005B6F1D"/>
    <w:rsid w:val="006933D2"/>
    <w:rsid w:val="007F3E72"/>
    <w:rsid w:val="00813758"/>
    <w:rsid w:val="009363DB"/>
    <w:rsid w:val="009B5FA9"/>
    <w:rsid w:val="00A94611"/>
    <w:rsid w:val="00AC2F2A"/>
    <w:rsid w:val="00AE5310"/>
    <w:rsid w:val="00B03A60"/>
    <w:rsid w:val="00B05EA6"/>
    <w:rsid w:val="00B65394"/>
    <w:rsid w:val="00BE7994"/>
    <w:rsid w:val="00C6650F"/>
    <w:rsid w:val="00CC2F3E"/>
    <w:rsid w:val="00CD39A8"/>
    <w:rsid w:val="00D03CAF"/>
    <w:rsid w:val="00DA55F7"/>
    <w:rsid w:val="00DC0840"/>
    <w:rsid w:val="00E837AF"/>
    <w:rsid w:val="00EF1E01"/>
    <w:rsid w:val="00F156A5"/>
    <w:rsid w:val="00F15AAD"/>
    <w:rsid w:val="00F9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EB4DE-09FD-43CC-B9CD-DD036538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B05EA6"/>
    <w:rPr>
      <w:rFonts w:eastAsiaTheme="minorEastAsia"/>
      <w:lang w:eastAsia="ru-RU"/>
    </w:rPr>
  </w:style>
  <w:style w:type="paragraph" w:styleId="3">
    <w:name w:val="heading 3"/>
    <w:basedOn w:val="a1"/>
    <w:link w:val="30"/>
    <w:uiPriority w:val="9"/>
    <w:qFormat/>
    <w:rsid w:val="00AE5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rsid w:val="00AE5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1"/>
    <w:uiPriority w:val="99"/>
    <w:unhideWhenUsed/>
    <w:rsid w:val="00AE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2"/>
    <w:uiPriority w:val="22"/>
    <w:qFormat/>
    <w:rsid w:val="00AE5310"/>
    <w:rPr>
      <w:b/>
      <w:bCs/>
    </w:rPr>
  </w:style>
  <w:style w:type="character" w:customStyle="1" w:styleId="apple-converted-space">
    <w:name w:val="apple-converted-space"/>
    <w:basedOn w:val="a2"/>
    <w:rsid w:val="00AE5310"/>
  </w:style>
  <w:style w:type="character" w:styleId="a7">
    <w:name w:val="Hyperlink"/>
    <w:basedOn w:val="a2"/>
    <w:uiPriority w:val="99"/>
    <w:semiHidden/>
    <w:unhideWhenUsed/>
    <w:rsid w:val="00AE5310"/>
    <w:rPr>
      <w:color w:val="0000FF"/>
      <w:u w:val="single"/>
    </w:rPr>
  </w:style>
  <w:style w:type="table" w:styleId="a8">
    <w:name w:val="Table Grid"/>
    <w:basedOn w:val="a3"/>
    <w:uiPriority w:val="59"/>
    <w:rsid w:val="00177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List Number 3"/>
    <w:basedOn w:val="5"/>
    <w:rsid w:val="00F15AAD"/>
    <w:pPr>
      <w:ind w:left="0" w:firstLine="709"/>
    </w:pPr>
  </w:style>
  <w:style w:type="paragraph" w:styleId="5">
    <w:name w:val="List Number 5"/>
    <w:aliases w:val="Нумерованный список 5)"/>
    <w:basedOn w:val="a1"/>
    <w:rsid w:val="00F15AAD"/>
    <w:pPr>
      <w:widowControl w:val="0"/>
      <w:numPr>
        <w:numId w:val="1"/>
      </w:numPr>
      <w:tabs>
        <w:tab w:val="left" w:pos="1134"/>
      </w:tabs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Calibri" w:hAnsi="Arial" w:cs="Times New Roman"/>
      <w:sz w:val="24"/>
      <w:szCs w:val="24"/>
    </w:rPr>
  </w:style>
  <w:style w:type="paragraph" w:styleId="a9">
    <w:name w:val="No Spacing"/>
    <w:uiPriority w:val="1"/>
    <w:qFormat/>
    <w:rsid w:val="005B6F1D"/>
    <w:pPr>
      <w:spacing w:after="0" w:line="240" w:lineRule="auto"/>
    </w:pPr>
  </w:style>
  <w:style w:type="paragraph" w:customStyle="1" w:styleId="a0">
    <w:name w:val="Заголовок раздела"/>
    <w:basedOn w:val="a1"/>
    <w:rsid w:val="00DC0840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rsid w:val="00DC0840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paragraph" w:styleId="a">
    <w:name w:val="List Number"/>
    <w:basedOn w:val="a1"/>
    <w:uiPriority w:val="99"/>
    <w:unhideWhenUsed/>
    <w:rsid w:val="00145CE8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Альмахан</dc:creator>
  <cp:keywords/>
  <dc:description/>
  <cp:lastModifiedBy>Саханов Бейбит</cp:lastModifiedBy>
  <cp:revision>2</cp:revision>
  <cp:lastPrinted>2017-04-21T06:44:00Z</cp:lastPrinted>
  <dcterms:created xsi:type="dcterms:W3CDTF">2017-04-21T11:09:00Z</dcterms:created>
  <dcterms:modified xsi:type="dcterms:W3CDTF">2017-04-21T11:09:00Z</dcterms:modified>
</cp:coreProperties>
</file>