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212" w:rsidRDefault="00385F92" w:rsidP="00C71D7A">
      <w:pPr>
        <w:pStyle w:val="Style1"/>
        <w:widowControl/>
        <w:spacing w:before="96"/>
        <w:jc w:val="center"/>
        <w:rPr>
          <w:rStyle w:val="FontStyle12"/>
        </w:rPr>
      </w:pPr>
      <w:r>
        <w:rPr>
          <w:rStyle w:val="FontStyle12"/>
        </w:rPr>
        <w:t>ОТЧЕТ</w:t>
      </w:r>
    </w:p>
    <w:p w:rsidR="00E04C0F" w:rsidRDefault="00385F92" w:rsidP="00C71D7A">
      <w:pPr>
        <w:pStyle w:val="Style2"/>
        <w:widowControl/>
        <w:spacing w:before="24"/>
        <w:jc w:val="center"/>
        <w:rPr>
          <w:rStyle w:val="FontStyle12"/>
        </w:rPr>
      </w:pPr>
      <w:r>
        <w:rPr>
          <w:rStyle w:val="FontStyle12"/>
        </w:rPr>
        <w:t xml:space="preserve">о соблюдении принципов </w:t>
      </w:r>
    </w:p>
    <w:p w:rsidR="00E04C0F" w:rsidRDefault="00385F92" w:rsidP="00C71D7A">
      <w:pPr>
        <w:pStyle w:val="Style2"/>
        <w:widowControl/>
        <w:spacing w:before="24"/>
        <w:jc w:val="center"/>
        <w:rPr>
          <w:rStyle w:val="FontStyle12"/>
        </w:rPr>
      </w:pPr>
      <w:r>
        <w:rPr>
          <w:rStyle w:val="FontStyle12"/>
        </w:rPr>
        <w:t>Кодекса корпоративного управления</w:t>
      </w:r>
    </w:p>
    <w:p w:rsidR="00E04C0F" w:rsidRDefault="00385F92" w:rsidP="00C71D7A">
      <w:pPr>
        <w:pStyle w:val="Style2"/>
        <w:widowControl/>
        <w:spacing w:before="24"/>
        <w:jc w:val="center"/>
        <w:rPr>
          <w:rStyle w:val="FontStyle12"/>
        </w:rPr>
      </w:pPr>
      <w:r>
        <w:rPr>
          <w:rStyle w:val="FontStyle12"/>
        </w:rPr>
        <w:t>АО «Шардаринская ГЭС»</w:t>
      </w:r>
    </w:p>
    <w:p w:rsidR="00577212" w:rsidRDefault="00385F92" w:rsidP="00C71D7A">
      <w:pPr>
        <w:pStyle w:val="Style2"/>
        <w:widowControl/>
        <w:spacing w:before="24"/>
        <w:jc w:val="center"/>
        <w:rPr>
          <w:rStyle w:val="FontStyle12"/>
        </w:rPr>
      </w:pPr>
      <w:r>
        <w:rPr>
          <w:rStyle w:val="FontStyle12"/>
        </w:rPr>
        <w:t>в 201</w:t>
      </w:r>
      <w:r w:rsidR="003A0811">
        <w:rPr>
          <w:rStyle w:val="FontStyle12"/>
        </w:rPr>
        <w:t>5</w:t>
      </w:r>
      <w:r>
        <w:rPr>
          <w:rStyle w:val="FontStyle12"/>
        </w:rPr>
        <w:t xml:space="preserve"> году</w:t>
      </w:r>
    </w:p>
    <w:p w:rsidR="00577212" w:rsidRDefault="00577212" w:rsidP="00C71D7A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577212" w:rsidRDefault="00577212" w:rsidP="00C71D7A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577212" w:rsidRDefault="00577212" w:rsidP="00C71D7A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577212" w:rsidRDefault="00577212" w:rsidP="00C71D7A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577212" w:rsidRDefault="00577212" w:rsidP="00C71D7A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577212" w:rsidRDefault="00577212" w:rsidP="00C71D7A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577212" w:rsidRDefault="00577212" w:rsidP="00C71D7A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577212" w:rsidRDefault="00577212" w:rsidP="00C71D7A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577212" w:rsidRDefault="00577212" w:rsidP="00C71D7A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577212" w:rsidRDefault="00577212" w:rsidP="00C71D7A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577212" w:rsidRDefault="00577212" w:rsidP="00C71D7A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577212" w:rsidRDefault="00577212" w:rsidP="00C71D7A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577212" w:rsidRDefault="00577212" w:rsidP="00C71D7A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577212" w:rsidRDefault="00577212" w:rsidP="00C71D7A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577212" w:rsidRDefault="00577212" w:rsidP="00C71D7A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577212" w:rsidRDefault="00577212" w:rsidP="00C71D7A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577212" w:rsidRDefault="00577212" w:rsidP="00C71D7A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577212" w:rsidRDefault="00577212" w:rsidP="00C71D7A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577212" w:rsidRDefault="00577212" w:rsidP="00C71D7A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577212" w:rsidRDefault="00577212" w:rsidP="00C71D7A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577212" w:rsidRDefault="00577212" w:rsidP="00C71D7A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577212" w:rsidRDefault="00577212" w:rsidP="00C71D7A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577212" w:rsidRDefault="00577212" w:rsidP="00C71D7A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577212" w:rsidRDefault="00577212" w:rsidP="00C71D7A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577212" w:rsidRDefault="00577212" w:rsidP="00C71D7A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577212" w:rsidRDefault="00577212" w:rsidP="00C71D7A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E04C0F" w:rsidRDefault="00E04C0F" w:rsidP="00C71D7A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E04C0F" w:rsidRDefault="00E04C0F" w:rsidP="00C71D7A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E04C0F" w:rsidRDefault="00E04C0F" w:rsidP="00C71D7A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E04C0F" w:rsidRDefault="00E04C0F" w:rsidP="00C71D7A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E04C0F" w:rsidRDefault="00E04C0F" w:rsidP="00C71D7A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E04C0F" w:rsidRDefault="00E04C0F" w:rsidP="00C71D7A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577212" w:rsidRDefault="00577212" w:rsidP="00C71D7A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577212" w:rsidRDefault="00577212" w:rsidP="00C71D7A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577212" w:rsidRDefault="00577212" w:rsidP="00C71D7A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577212" w:rsidRDefault="00577212" w:rsidP="00C71D7A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577212" w:rsidRDefault="00577212" w:rsidP="00C71D7A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577212" w:rsidRDefault="00577212" w:rsidP="00C71D7A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577212" w:rsidRDefault="00577212" w:rsidP="00C71D7A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577212" w:rsidRDefault="00577212" w:rsidP="00C71D7A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577212" w:rsidRDefault="00385F92" w:rsidP="00C71D7A">
      <w:pPr>
        <w:pStyle w:val="Style3"/>
        <w:widowControl/>
        <w:spacing w:before="134"/>
        <w:jc w:val="center"/>
        <w:rPr>
          <w:rStyle w:val="FontStyle13"/>
        </w:rPr>
      </w:pPr>
      <w:proofErr w:type="spellStart"/>
      <w:r>
        <w:rPr>
          <w:rStyle w:val="FontStyle13"/>
        </w:rPr>
        <w:t>Шардара</w:t>
      </w:r>
      <w:proofErr w:type="spellEnd"/>
      <w:r>
        <w:rPr>
          <w:rStyle w:val="FontStyle13"/>
        </w:rPr>
        <w:t>, 201</w:t>
      </w:r>
      <w:r w:rsidR="003A0811">
        <w:rPr>
          <w:rStyle w:val="FontStyle13"/>
        </w:rPr>
        <w:t>6</w:t>
      </w:r>
      <w:r>
        <w:rPr>
          <w:rStyle w:val="FontStyle13"/>
        </w:rPr>
        <w:t xml:space="preserve"> год</w:t>
      </w:r>
    </w:p>
    <w:p w:rsidR="00577212" w:rsidRDefault="00577212">
      <w:pPr>
        <w:pStyle w:val="Style3"/>
        <w:widowControl/>
        <w:spacing w:before="134"/>
        <w:ind w:left="3278"/>
        <w:jc w:val="both"/>
        <w:rPr>
          <w:rStyle w:val="FontStyle13"/>
        </w:rPr>
        <w:sectPr w:rsidR="00577212" w:rsidSect="00C71D7A">
          <w:type w:val="continuous"/>
          <w:pgSz w:w="11905" w:h="16837"/>
          <w:pgMar w:top="2858" w:right="848" w:bottom="1440" w:left="1701" w:header="720" w:footer="720" w:gutter="0"/>
          <w:cols w:space="60"/>
          <w:noEndnote/>
        </w:sectPr>
      </w:pPr>
    </w:p>
    <w:p w:rsidR="00577212" w:rsidRPr="00223F6E" w:rsidRDefault="00385F92" w:rsidP="000824A8">
      <w:pPr>
        <w:pStyle w:val="Style3"/>
        <w:widowControl/>
        <w:spacing w:before="67" w:line="322" w:lineRule="exact"/>
        <w:ind w:firstLine="709"/>
        <w:rPr>
          <w:rStyle w:val="FontStyle13"/>
          <w:sz w:val="28"/>
          <w:szCs w:val="28"/>
        </w:rPr>
      </w:pPr>
      <w:r w:rsidRPr="00223F6E">
        <w:rPr>
          <w:rStyle w:val="FontStyle13"/>
          <w:sz w:val="28"/>
          <w:szCs w:val="28"/>
        </w:rPr>
        <w:lastRenderedPageBreak/>
        <w:t>Принципы Кодекса корпоративного управления</w:t>
      </w:r>
    </w:p>
    <w:p w:rsidR="00577212" w:rsidRPr="00223F6E" w:rsidRDefault="00385F92" w:rsidP="000824A8">
      <w:pPr>
        <w:pStyle w:val="Style5"/>
        <w:widowControl/>
        <w:ind w:firstLine="709"/>
        <w:rPr>
          <w:rStyle w:val="FontStyle14"/>
          <w:sz w:val="28"/>
          <w:szCs w:val="28"/>
        </w:rPr>
      </w:pPr>
      <w:r w:rsidRPr="00223F6E">
        <w:rPr>
          <w:rStyle w:val="FontStyle14"/>
          <w:sz w:val="28"/>
          <w:szCs w:val="28"/>
        </w:rPr>
        <w:t>Кодекс корпоративного управления АО «Шардаринская ГЭС»</w:t>
      </w:r>
      <w:r w:rsidR="00D644B2">
        <w:rPr>
          <w:rStyle w:val="FontStyle14"/>
          <w:sz w:val="28"/>
          <w:szCs w:val="28"/>
        </w:rPr>
        <w:t>,</w:t>
      </w:r>
      <w:r w:rsidR="00D644B2" w:rsidRPr="00D644B2">
        <w:rPr>
          <w:color w:val="000000"/>
          <w:sz w:val="28"/>
          <w:szCs w:val="28"/>
          <w:highlight w:val="yellow"/>
        </w:rPr>
        <w:t xml:space="preserve"> </w:t>
      </w:r>
      <w:r w:rsidR="00D644B2" w:rsidRPr="00D644B2">
        <w:rPr>
          <w:color w:val="000000"/>
          <w:sz w:val="28"/>
          <w:szCs w:val="28"/>
        </w:rPr>
        <w:t>действовавший до 25.12.2015г.,</w:t>
      </w:r>
      <w:r w:rsidR="00D644B2">
        <w:rPr>
          <w:color w:val="000000"/>
          <w:sz w:val="28"/>
          <w:szCs w:val="28"/>
        </w:rPr>
        <w:t xml:space="preserve"> был</w:t>
      </w:r>
      <w:r w:rsidRPr="00223F6E">
        <w:rPr>
          <w:rStyle w:val="FontStyle14"/>
          <w:sz w:val="28"/>
          <w:szCs w:val="28"/>
        </w:rPr>
        <w:t xml:space="preserve"> утвержден решением Единственного акционера акционерного общества «Шардаринская гидроэлектростанция» (далее</w:t>
      </w:r>
      <w:r w:rsidR="00255A74" w:rsidRPr="00223F6E">
        <w:rPr>
          <w:rStyle w:val="FontStyle14"/>
          <w:sz w:val="28"/>
          <w:szCs w:val="28"/>
        </w:rPr>
        <w:t xml:space="preserve"> </w:t>
      </w:r>
      <w:r w:rsidRPr="00223F6E">
        <w:rPr>
          <w:rStyle w:val="FontStyle14"/>
          <w:sz w:val="28"/>
          <w:szCs w:val="28"/>
        </w:rPr>
        <w:t>-</w:t>
      </w:r>
      <w:r w:rsidR="00255A74" w:rsidRPr="00223F6E">
        <w:rPr>
          <w:rStyle w:val="FontStyle14"/>
          <w:sz w:val="28"/>
          <w:szCs w:val="28"/>
        </w:rPr>
        <w:t xml:space="preserve"> </w:t>
      </w:r>
      <w:r w:rsidRPr="00223F6E">
        <w:rPr>
          <w:rStyle w:val="FontStyle14"/>
          <w:sz w:val="28"/>
          <w:szCs w:val="28"/>
        </w:rPr>
        <w:t>Общество) (</w:t>
      </w:r>
      <w:r w:rsidR="00E04C0F" w:rsidRPr="00223F6E">
        <w:rPr>
          <w:rStyle w:val="FontStyle14"/>
          <w:sz w:val="28"/>
          <w:szCs w:val="28"/>
        </w:rPr>
        <w:t>п</w:t>
      </w:r>
      <w:r w:rsidRPr="00223F6E">
        <w:rPr>
          <w:rStyle w:val="FontStyle14"/>
          <w:sz w:val="28"/>
          <w:szCs w:val="28"/>
        </w:rPr>
        <w:t>риказ Председателя Правления АО «</w:t>
      </w:r>
      <w:proofErr w:type="spellStart"/>
      <w:r w:rsidRPr="00223F6E">
        <w:rPr>
          <w:rStyle w:val="FontStyle14"/>
          <w:sz w:val="28"/>
          <w:szCs w:val="28"/>
        </w:rPr>
        <w:t>КазКуат</w:t>
      </w:r>
      <w:proofErr w:type="spellEnd"/>
      <w:r w:rsidRPr="00223F6E">
        <w:rPr>
          <w:rStyle w:val="FontStyle14"/>
          <w:sz w:val="28"/>
          <w:szCs w:val="28"/>
        </w:rPr>
        <w:t>» от 23 августа 2007 года №25-п).</w:t>
      </w:r>
    </w:p>
    <w:p w:rsidR="00577212" w:rsidRPr="00223F6E" w:rsidRDefault="00385F92" w:rsidP="000824A8">
      <w:pPr>
        <w:pStyle w:val="Style5"/>
        <w:widowControl/>
        <w:ind w:firstLine="709"/>
        <w:jc w:val="left"/>
        <w:rPr>
          <w:rStyle w:val="FontStyle14"/>
          <w:sz w:val="28"/>
          <w:szCs w:val="28"/>
        </w:rPr>
      </w:pPr>
      <w:r w:rsidRPr="00223F6E">
        <w:rPr>
          <w:rStyle w:val="FontStyle14"/>
          <w:sz w:val="28"/>
          <w:szCs w:val="28"/>
        </w:rPr>
        <w:t>Основными принципами Кодекса являются:</w:t>
      </w:r>
    </w:p>
    <w:p w:rsidR="00577212" w:rsidRPr="00223F6E" w:rsidRDefault="00385F92" w:rsidP="000824A8">
      <w:pPr>
        <w:pStyle w:val="Style7"/>
        <w:widowControl/>
        <w:numPr>
          <w:ilvl w:val="0"/>
          <w:numId w:val="1"/>
        </w:numPr>
        <w:tabs>
          <w:tab w:val="left" w:pos="758"/>
        </w:tabs>
        <w:ind w:firstLine="709"/>
        <w:rPr>
          <w:rStyle w:val="FontStyle14"/>
          <w:sz w:val="28"/>
          <w:szCs w:val="28"/>
        </w:rPr>
      </w:pPr>
      <w:r w:rsidRPr="00223F6E">
        <w:rPr>
          <w:rStyle w:val="FontStyle14"/>
          <w:sz w:val="28"/>
          <w:szCs w:val="28"/>
        </w:rPr>
        <w:t>принцип защиты прав и интересов Единственного акционера;</w:t>
      </w:r>
    </w:p>
    <w:p w:rsidR="00577212" w:rsidRPr="00223F6E" w:rsidRDefault="00385F92" w:rsidP="009E6FCD">
      <w:pPr>
        <w:pStyle w:val="Style7"/>
        <w:widowControl/>
        <w:numPr>
          <w:ilvl w:val="0"/>
          <w:numId w:val="1"/>
        </w:numPr>
        <w:tabs>
          <w:tab w:val="left" w:pos="758"/>
        </w:tabs>
        <w:ind w:firstLine="709"/>
        <w:jc w:val="both"/>
        <w:rPr>
          <w:rStyle w:val="FontStyle14"/>
          <w:sz w:val="28"/>
          <w:szCs w:val="28"/>
        </w:rPr>
      </w:pPr>
      <w:r w:rsidRPr="00223F6E">
        <w:rPr>
          <w:rStyle w:val="FontStyle14"/>
          <w:sz w:val="28"/>
          <w:szCs w:val="28"/>
        </w:rPr>
        <w:t>принцип   эффективного   управления   Обществом   Советом   директоров и Правлением;</w:t>
      </w:r>
    </w:p>
    <w:p w:rsidR="00577212" w:rsidRPr="00223F6E" w:rsidRDefault="00385F92" w:rsidP="000824A8">
      <w:pPr>
        <w:pStyle w:val="Style7"/>
        <w:widowControl/>
        <w:numPr>
          <w:ilvl w:val="0"/>
          <w:numId w:val="1"/>
        </w:numPr>
        <w:tabs>
          <w:tab w:val="left" w:pos="758"/>
        </w:tabs>
        <w:ind w:firstLine="709"/>
        <w:rPr>
          <w:rStyle w:val="FontStyle14"/>
          <w:sz w:val="28"/>
          <w:szCs w:val="28"/>
        </w:rPr>
      </w:pPr>
      <w:r w:rsidRPr="00223F6E">
        <w:rPr>
          <w:rStyle w:val="FontStyle14"/>
          <w:sz w:val="28"/>
          <w:szCs w:val="28"/>
        </w:rPr>
        <w:t>принцип самостоятельной деятельности Общества;</w:t>
      </w:r>
    </w:p>
    <w:p w:rsidR="00577212" w:rsidRPr="00223F6E" w:rsidRDefault="00385F92" w:rsidP="009E6FCD">
      <w:pPr>
        <w:pStyle w:val="Style7"/>
        <w:widowControl/>
        <w:numPr>
          <w:ilvl w:val="0"/>
          <w:numId w:val="1"/>
        </w:numPr>
        <w:tabs>
          <w:tab w:val="left" w:pos="758"/>
        </w:tabs>
        <w:spacing w:before="5"/>
        <w:ind w:firstLine="709"/>
        <w:jc w:val="both"/>
        <w:rPr>
          <w:rStyle w:val="FontStyle14"/>
          <w:sz w:val="28"/>
          <w:szCs w:val="28"/>
        </w:rPr>
      </w:pPr>
      <w:r w:rsidRPr="00223F6E">
        <w:rPr>
          <w:rStyle w:val="FontStyle14"/>
          <w:sz w:val="28"/>
          <w:szCs w:val="28"/>
        </w:rPr>
        <w:t>принципы    прозрачности   и   объективности   раскрытия   информации   о деятельности Общества;</w:t>
      </w:r>
    </w:p>
    <w:p w:rsidR="00577212" w:rsidRPr="00223F6E" w:rsidRDefault="00385F92" w:rsidP="000824A8">
      <w:pPr>
        <w:pStyle w:val="Style7"/>
        <w:widowControl/>
        <w:numPr>
          <w:ilvl w:val="0"/>
          <w:numId w:val="1"/>
        </w:numPr>
        <w:tabs>
          <w:tab w:val="left" w:pos="758"/>
        </w:tabs>
        <w:ind w:firstLine="709"/>
        <w:rPr>
          <w:rStyle w:val="FontStyle14"/>
          <w:sz w:val="28"/>
          <w:szCs w:val="28"/>
        </w:rPr>
      </w:pPr>
      <w:r w:rsidRPr="00223F6E">
        <w:rPr>
          <w:rStyle w:val="FontStyle14"/>
          <w:sz w:val="28"/>
          <w:szCs w:val="28"/>
        </w:rPr>
        <w:t>принципы законности и этики;</w:t>
      </w:r>
    </w:p>
    <w:p w:rsidR="00577212" w:rsidRPr="00223F6E" w:rsidRDefault="00385F92" w:rsidP="000824A8">
      <w:pPr>
        <w:pStyle w:val="Style7"/>
        <w:widowControl/>
        <w:numPr>
          <w:ilvl w:val="0"/>
          <w:numId w:val="1"/>
        </w:numPr>
        <w:tabs>
          <w:tab w:val="left" w:pos="758"/>
        </w:tabs>
        <w:spacing w:before="5"/>
        <w:ind w:firstLine="709"/>
        <w:rPr>
          <w:rStyle w:val="FontStyle14"/>
          <w:sz w:val="28"/>
          <w:szCs w:val="28"/>
        </w:rPr>
      </w:pPr>
      <w:r w:rsidRPr="00223F6E">
        <w:rPr>
          <w:rStyle w:val="FontStyle14"/>
          <w:sz w:val="28"/>
          <w:szCs w:val="28"/>
        </w:rPr>
        <w:t>принципы эффективной дивидендной политики;</w:t>
      </w:r>
    </w:p>
    <w:p w:rsidR="00577212" w:rsidRPr="00223F6E" w:rsidRDefault="00385F92" w:rsidP="000824A8">
      <w:pPr>
        <w:pStyle w:val="Style7"/>
        <w:widowControl/>
        <w:numPr>
          <w:ilvl w:val="0"/>
          <w:numId w:val="1"/>
        </w:numPr>
        <w:tabs>
          <w:tab w:val="left" w:pos="758"/>
        </w:tabs>
        <w:ind w:firstLine="709"/>
        <w:rPr>
          <w:rStyle w:val="FontStyle14"/>
          <w:sz w:val="28"/>
          <w:szCs w:val="28"/>
        </w:rPr>
      </w:pPr>
      <w:r w:rsidRPr="00223F6E">
        <w:rPr>
          <w:rStyle w:val="FontStyle14"/>
          <w:sz w:val="28"/>
          <w:szCs w:val="28"/>
        </w:rPr>
        <w:t>принципы эффективной кадровой политики;</w:t>
      </w:r>
    </w:p>
    <w:p w:rsidR="00577212" w:rsidRPr="00223F6E" w:rsidRDefault="00385F92" w:rsidP="000824A8">
      <w:pPr>
        <w:pStyle w:val="Style7"/>
        <w:widowControl/>
        <w:numPr>
          <w:ilvl w:val="0"/>
          <w:numId w:val="1"/>
        </w:numPr>
        <w:tabs>
          <w:tab w:val="left" w:pos="758"/>
        </w:tabs>
        <w:ind w:firstLine="709"/>
        <w:rPr>
          <w:rStyle w:val="FontStyle14"/>
          <w:sz w:val="28"/>
          <w:szCs w:val="28"/>
        </w:rPr>
      </w:pPr>
      <w:r w:rsidRPr="00223F6E">
        <w:rPr>
          <w:rStyle w:val="FontStyle14"/>
          <w:sz w:val="28"/>
          <w:szCs w:val="28"/>
        </w:rPr>
        <w:t>принцип охраны окружающей среды;</w:t>
      </w:r>
    </w:p>
    <w:p w:rsidR="00577212" w:rsidRPr="00223F6E" w:rsidRDefault="00385F92" w:rsidP="009E6FCD">
      <w:pPr>
        <w:pStyle w:val="Style7"/>
        <w:widowControl/>
        <w:numPr>
          <w:ilvl w:val="0"/>
          <w:numId w:val="1"/>
        </w:numPr>
        <w:tabs>
          <w:tab w:val="left" w:pos="758"/>
        </w:tabs>
        <w:ind w:firstLine="709"/>
        <w:jc w:val="both"/>
        <w:rPr>
          <w:rStyle w:val="FontStyle14"/>
          <w:sz w:val="28"/>
          <w:szCs w:val="28"/>
        </w:rPr>
      </w:pPr>
      <w:r w:rsidRPr="00223F6E">
        <w:rPr>
          <w:rStyle w:val="FontStyle14"/>
          <w:sz w:val="28"/>
          <w:szCs w:val="28"/>
        </w:rPr>
        <w:t>политика регулирования корпоративных конфликтов и конфликта интересов;</w:t>
      </w:r>
    </w:p>
    <w:p w:rsidR="00577212" w:rsidRPr="00223F6E" w:rsidRDefault="00385F92" w:rsidP="000824A8">
      <w:pPr>
        <w:pStyle w:val="Style7"/>
        <w:widowControl/>
        <w:numPr>
          <w:ilvl w:val="0"/>
          <w:numId w:val="1"/>
        </w:numPr>
        <w:tabs>
          <w:tab w:val="left" w:pos="758"/>
        </w:tabs>
        <w:ind w:firstLine="709"/>
        <w:rPr>
          <w:rStyle w:val="FontStyle14"/>
          <w:sz w:val="28"/>
          <w:szCs w:val="28"/>
        </w:rPr>
      </w:pPr>
      <w:r w:rsidRPr="00223F6E">
        <w:rPr>
          <w:rStyle w:val="FontStyle14"/>
          <w:sz w:val="28"/>
          <w:szCs w:val="28"/>
        </w:rPr>
        <w:t>принцип ответственности.</w:t>
      </w:r>
    </w:p>
    <w:p w:rsidR="00E04C0F" w:rsidRPr="00223F6E" w:rsidRDefault="00E04C0F" w:rsidP="00E04C0F">
      <w:pPr>
        <w:pStyle w:val="Style7"/>
        <w:widowControl/>
        <w:tabs>
          <w:tab w:val="left" w:pos="758"/>
        </w:tabs>
        <w:ind w:left="403" w:firstLine="0"/>
        <w:rPr>
          <w:rStyle w:val="FontStyle14"/>
          <w:sz w:val="28"/>
          <w:szCs w:val="28"/>
        </w:rPr>
      </w:pPr>
    </w:p>
    <w:p w:rsidR="00577212" w:rsidRPr="00223F6E" w:rsidRDefault="00385F92" w:rsidP="004A52A9">
      <w:pPr>
        <w:pStyle w:val="Style3"/>
        <w:widowControl/>
        <w:spacing w:line="322" w:lineRule="exact"/>
        <w:ind w:firstLine="709"/>
        <w:rPr>
          <w:rStyle w:val="FontStyle13"/>
          <w:sz w:val="28"/>
          <w:szCs w:val="28"/>
        </w:rPr>
      </w:pPr>
      <w:r w:rsidRPr="00223F6E">
        <w:rPr>
          <w:rStyle w:val="FontStyle13"/>
          <w:sz w:val="28"/>
          <w:szCs w:val="28"/>
        </w:rPr>
        <w:t>1.  Принцип защиты прав и интересов Единственного акционера</w:t>
      </w:r>
    </w:p>
    <w:p w:rsidR="00577212" w:rsidRPr="00223F6E" w:rsidRDefault="00385F92" w:rsidP="004A52A9">
      <w:pPr>
        <w:pStyle w:val="Style5"/>
        <w:widowControl/>
        <w:ind w:firstLine="709"/>
        <w:rPr>
          <w:rStyle w:val="FontStyle14"/>
          <w:sz w:val="28"/>
          <w:szCs w:val="28"/>
        </w:rPr>
      </w:pPr>
      <w:r w:rsidRPr="00223F6E">
        <w:rPr>
          <w:rStyle w:val="FontStyle14"/>
          <w:sz w:val="28"/>
          <w:szCs w:val="28"/>
        </w:rPr>
        <w:t>Реализация основных прав Единственного акционера</w:t>
      </w:r>
      <w:r w:rsidR="00E04C0F" w:rsidRPr="00223F6E">
        <w:rPr>
          <w:rStyle w:val="FontStyle14"/>
          <w:sz w:val="28"/>
          <w:szCs w:val="28"/>
        </w:rPr>
        <w:t xml:space="preserve"> Общества, в лице</w:t>
      </w:r>
      <w:r w:rsidR="00255A74" w:rsidRPr="00223F6E">
        <w:rPr>
          <w:rStyle w:val="FontStyle14"/>
          <w:sz w:val="28"/>
          <w:szCs w:val="28"/>
        </w:rPr>
        <w:t xml:space="preserve">                </w:t>
      </w:r>
      <w:r w:rsidRPr="00223F6E">
        <w:rPr>
          <w:rStyle w:val="FontStyle14"/>
          <w:sz w:val="28"/>
          <w:szCs w:val="28"/>
        </w:rPr>
        <w:t xml:space="preserve"> АО «</w:t>
      </w:r>
      <w:proofErr w:type="spellStart"/>
      <w:r w:rsidRPr="00223F6E">
        <w:rPr>
          <w:rStyle w:val="FontStyle14"/>
          <w:sz w:val="28"/>
          <w:szCs w:val="28"/>
        </w:rPr>
        <w:t>Самрук-Энерго</w:t>
      </w:r>
      <w:proofErr w:type="spellEnd"/>
      <w:r w:rsidRPr="00223F6E">
        <w:rPr>
          <w:rStyle w:val="FontStyle14"/>
          <w:sz w:val="28"/>
          <w:szCs w:val="28"/>
        </w:rPr>
        <w:t>»</w:t>
      </w:r>
      <w:r w:rsidR="00E04C0F" w:rsidRPr="00223F6E">
        <w:rPr>
          <w:rStyle w:val="FontStyle14"/>
          <w:sz w:val="28"/>
          <w:szCs w:val="28"/>
        </w:rPr>
        <w:t>,</w:t>
      </w:r>
      <w:r w:rsidRPr="00223F6E">
        <w:rPr>
          <w:rStyle w:val="FontStyle14"/>
          <w:sz w:val="28"/>
          <w:szCs w:val="28"/>
        </w:rPr>
        <w:t xml:space="preserve"> осуществляется в соответствии с Уставом Общества, который четко регламентирует взаимоотношения Единственного акционера с Обществом.</w:t>
      </w:r>
    </w:p>
    <w:p w:rsidR="00577212" w:rsidRPr="00223F6E" w:rsidRDefault="00385F92" w:rsidP="00F9613F">
      <w:pPr>
        <w:pStyle w:val="Style5"/>
        <w:widowControl/>
        <w:tabs>
          <w:tab w:val="left" w:pos="3544"/>
        </w:tabs>
        <w:ind w:firstLine="709"/>
        <w:rPr>
          <w:rStyle w:val="FontStyle14"/>
          <w:sz w:val="28"/>
          <w:szCs w:val="28"/>
        </w:rPr>
      </w:pPr>
      <w:r w:rsidRPr="00223F6E">
        <w:rPr>
          <w:rStyle w:val="FontStyle14"/>
          <w:sz w:val="28"/>
          <w:szCs w:val="28"/>
        </w:rPr>
        <w:t xml:space="preserve">Информация о деятельности Общества предоставляется </w:t>
      </w:r>
      <w:r w:rsidR="00E04C0F" w:rsidRPr="00223F6E">
        <w:rPr>
          <w:rStyle w:val="FontStyle14"/>
          <w:sz w:val="28"/>
          <w:szCs w:val="28"/>
        </w:rPr>
        <w:t xml:space="preserve">Единственному акционеру </w:t>
      </w:r>
      <w:r w:rsidRPr="00223F6E">
        <w:rPr>
          <w:rStyle w:val="FontStyle14"/>
          <w:sz w:val="28"/>
          <w:szCs w:val="28"/>
        </w:rPr>
        <w:t>регулярно, оперативно</w:t>
      </w:r>
      <w:r w:rsidR="00F9613F">
        <w:rPr>
          <w:rStyle w:val="FontStyle14"/>
          <w:sz w:val="28"/>
          <w:szCs w:val="28"/>
        </w:rPr>
        <w:t>,</w:t>
      </w:r>
      <w:r w:rsidRPr="00223F6E">
        <w:rPr>
          <w:rStyle w:val="FontStyle14"/>
          <w:sz w:val="28"/>
          <w:szCs w:val="28"/>
        </w:rPr>
        <w:t xml:space="preserve"> в полном объеме и позволяет принимать взвешенные и справедливые решения.</w:t>
      </w:r>
    </w:p>
    <w:p w:rsidR="00577212" w:rsidRPr="00223F6E" w:rsidRDefault="001330AB" w:rsidP="004A52A9">
      <w:pPr>
        <w:pStyle w:val="Style5"/>
        <w:widowControl/>
        <w:spacing w:before="5"/>
        <w:ind w:firstLine="709"/>
        <w:rPr>
          <w:rStyle w:val="FontStyle14"/>
          <w:sz w:val="28"/>
          <w:szCs w:val="28"/>
        </w:rPr>
      </w:pPr>
      <w:r w:rsidRPr="00223F6E">
        <w:rPr>
          <w:rStyle w:val="FontStyle14"/>
          <w:sz w:val="28"/>
          <w:szCs w:val="28"/>
        </w:rPr>
        <w:t xml:space="preserve">Трое </w:t>
      </w:r>
      <w:r w:rsidR="00385F92" w:rsidRPr="00223F6E">
        <w:rPr>
          <w:rStyle w:val="FontStyle14"/>
          <w:sz w:val="28"/>
          <w:szCs w:val="28"/>
        </w:rPr>
        <w:t xml:space="preserve">членов Совета директоров Общества из пяти являются представителями </w:t>
      </w:r>
      <w:r w:rsidR="00E04C0F" w:rsidRPr="00223F6E">
        <w:rPr>
          <w:rStyle w:val="FontStyle14"/>
          <w:sz w:val="28"/>
          <w:szCs w:val="28"/>
        </w:rPr>
        <w:t>Единственного акционера</w:t>
      </w:r>
      <w:r w:rsidR="00385F92" w:rsidRPr="00223F6E">
        <w:rPr>
          <w:rStyle w:val="FontStyle14"/>
          <w:sz w:val="28"/>
          <w:szCs w:val="28"/>
        </w:rPr>
        <w:t>.</w:t>
      </w:r>
    </w:p>
    <w:p w:rsidR="00577212" w:rsidRPr="00223F6E" w:rsidRDefault="00385F92" w:rsidP="004A52A9">
      <w:pPr>
        <w:pStyle w:val="Style5"/>
        <w:widowControl/>
        <w:ind w:firstLine="709"/>
        <w:rPr>
          <w:rStyle w:val="FontStyle14"/>
          <w:sz w:val="28"/>
          <w:szCs w:val="28"/>
        </w:rPr>
      </w:pPr>
      <w:r w:rsidRPr="00223F6E">
        <w:rPr>
          <w:rStyle w:val="FontStyle14"/>
          <w:sz w:val="28"/>
          <w:szCs w:val="28"/>
        </w:rPr>
        <w:t>Реестр акционеров Общества ведется независимым регистратором</w:t>
      </w:r>
      <w:r w:rsidR="008E49A8" w:rsidRPr="00223F6E">
        <w:rPr>
          <w:rStyle w:val="FontStyle14"/>
          <w:sz w:val="28"/>
          <w:szCs w:val="28"/>
        </w:rPr>
        <w:t xml:space="preserve"> </w:t>
      </w:r>
      <w:r w:rsidR="00F9613F">
        <w:rPr>
          <w:rStyle w:val="FontStyle14"/>
          <w:sz w:val="28"/>
          <w:szCs w:val="28"/>
        </w:rPr>
        <w:t xml:space="preserve">              </w:t>
      </w:r>
      <w:r w:rsidRPr="00223F6E">
        <w:rPr>
          <w:rStyle w:val="FontStyle14"/>
          <w:sz w:val="28"/>
          <w:szCs w:val="28"/>
        </w:rPr>
        <w:t xml:space="preserve">АО «Единый регистратор ценных бумаг». Регистратор, обладая необходимыми техническими средствами, позволяет </w:t>
      </w:r>
      <w:r w:rsidR="00E04C0F" w:rsidRPr="00223F6E">
        <w:rPr>
          <w:rStyle w:val="FontStyle14"/>
          <w:sz w:val="28"/>
          <w:szCs w:val="28"/>
        </w:rPr>
        <w:t xml:space="preserve">Единственному акционеру Общества </w:t>
      </w:r>
      <w:r w:rsidRPr="00223F6E">
        <w:rPr>
          <w:rStyle w:val="FontStyle14"/>
          <w:sz w:val="28"/>
          <w:szCs w:val="28"/>
        </w:rPr>
        <w:t xml:space="preserve">обеспечить надежную и эффективную регистрацию прав собственности на </w:t>
      </w:r>
      <w:r w:rsidR="009407C1">
        <w:rPr>
          <w:rStyle w:val="FontStyle14"/>
          <w:sz w:val="28"/>
          <w:szCs w:val="28"/>
        </w:rPr>
        <w:t xml:space="preserve">акции </w:t>
      </w:r>
      <w:r w:rsidRPr="00223F6E">
        <w:rPr>
          <w:rStyle w:val="FontStyle14"/>
          <w:sz w:val="28"/>
          <w:szCs w:val="28"/>
        </w:rPr>
        <w:t>Обществ</w:t>
      </w:r>
      <w:r w:rsidR="009407C1">
        <w:rPr>
          <w:rStyle w:val="FontStyle14"/>
          <w:sz w:val="28"/>
          <w:szCs w:val="28"/>
        </w:rPr>
        <w:t>а</w:t>
      </w:r>
      <w:r w:rsidRPr="00223F6E">
        <w:rPr>
          <w:rStyle w:val="FontStyle14"/>
          <w:sz w:val="28"/>
          <w:szCs w:val="28"/>
        </w:rPr>
        <w:t>.</w:t>
      </w:r>
    </w:p>
    <w:p w:rsidR="00577212" w:rsidRPr="00223F6E" w:rsidRDefault="00385F92" w:rsidP="004A52A9">
      <w:pPr>
        <w:pStyle w:val="Style5"/>
        <w:widowControl/>
        <w:ind w:firstLine="709"/>
        <w:rPr>
          <w:rStyle w:val="FontStyle14"/>
          <w:sz w:val="28"/>
          <w:szCs w:val="28"/>
        </w:rPr>
      </w:pPr>
      <w:r w:rsidRPr="00223F6E">
        <w:rPr>
          <w:rStyle w:val="FontStyle14"/>
          <w:sz w:val="28"/>
          <w:szCs w:val="28"/>
        </w:rPr>
        <w:t>В 201</w:t>
      </w:r>
      <w:r w:rsidR="003A0811">
        <w:rPr>
          <w:rStyle w:val="FontStyle14"/>
          <w:sz w:val="28"/>
          <w:szCs w:val="28"/>
        </w:rPr>
        <w:t>5</w:t>
      </w:r>
      <w:r w:rsidRPr="00223F6E">
        <w:rPr>
          <w:rStyle w:val="FontStyle14"/>
          <w:sz w:val="28"/>
          <w:szCs w:val="28"/>
        </w:rPr>
        <w:t xml:space="preserve"> году обращений Единственного акционера в государственные органы для защиты своих прав и законных интересов</w:t>
      </w:r>
      <w:r w:rsidR="008B58C0" w:rsidRPr="00223F6E">
        <w:rPr>
          <w:rStyle w:val="FontStyle14"/>
          <w:sz w:val="28"/>
          <w:szCs w:val="28"/>
        </w:rPr>
        <w:t xml:space="preserve"> не поступало</w:t>
      </w:r>
      <w:r w:rsidRPr="00223F6E">
        <w:rPr>
          <w:rStyle w:val="FontStyle14"/>
          <w:sz w:val="28"/>
          <w:szCs w:val="28"/>
        </w:rPr>
        <w:t>.</w:t>
      </w:r>
    </w:p>
    <w:p w:rsidR="007A5212" w:rsidRDefault="007A5212" w:rsidP="004A52A9">
      <w:pPr>
        <w:pStyle w:val="Style7"/>
        <w:widowControl/>
        <w:tabs>
          <w:tab w:val="left" w:pos="758"/>
        </w:tabs>
        <w:ind w:firstLine="709"/>
        <w:jc w:val="both"/>
        <w:rPr>
          <w:rStyle w:val="FontStyle14"/>
          <w:b/>
          <w:sz w:val="28"/>
          <w:szCs w:val="28"/>
        </w:rPr>
      </w:pPr>
    </w:p>
    <w:p w:rsidR="00255A74" w:rsidRPr="00223F6E" w:rsidRDefault="00255A74" w:rsidP="004A52A9">
      <w:pPr>
        <w:pStyle w:val="Style7"/>
        <w:widowControl/>
        <w:tabs>
          <w:tab w:val="left" w:pos="758"/>
        </w:tabs>
        <w:ind w:firstLine="709"/>
        <w:jc w:val="both"/>
        <w:rPr>
          <w:rStyle w:val="FontStyle13"/>
          <w:sz w:val="28"/>
          <w:szCs w:val="28"/>
        </w:rPr>
      </w:pPr>
      <w:r w:rsidRPr="00223F6E">
        <w:rPr>
          <w:rStyle w:val="FontStyle14"/>
          <w:b/>
          <w:sz w:val="28"/>
          <w:szCs w:val="28"/>
        </w:rPr>
        <w:t>2. Принцип эффективного управления Обществом Советом директоров и Правлением:</w:t>
      </w:r>
    </w:p>
    <w:p w:rsidR="00577212" w:rsidRPr="00223F6E" w:rsidRDefault="00385F92" w:rsidP="007A5212">
      <w:pPr>
        <w:pStyle w:val="Style3"/>
        <w:widowControl/>
        <w:spacing w:before="5" w:line="322" w:lineRule="exact"/>
        <w:ind w:firstLine="709"/>
        <w:jc w:val="both"/>
        <w:rPr>
          <w:rStyle w:val="FontStyle13"/>
          <w:sz w:val="28"/>
          <w:szCs w:val="28"/>
        </w:rPr>
      </w:pPr>
      <w:r w:rsidRPr="00223F6E">
        <w:rPr>
          <w:rStyle w:val="FontStyle13"/>
          <w:sz w:val="28"/>
          <w:szCs w:val="28"/>
        </w:rPr>
        <w:t>2.1. Принцип эффективного управления Обществом Советом директоров</w:t>
      </w:r>
    </w:p>
    <w:p w:rsidR="00577212" w:rsidRPr="00223F6E" w:rsidRDefault="00385F92" w:rsidP="004A52A9">
      <w:pPr>
        <w:pStyle w:val="Style5"/>
        <w:widowControl/>
        <w:ind w:firstLine="709"/>
        <w:rPr>
          <w:rStyle w:val="FontStyle14"/>
          <w:sz w:val="28"/>
          <w:szCs w:val="28"/>
        </w:rPr>
      </w:pPr>
      <w:r w:rsidRPr="00223F6E">
        <w:rPr>
          <w:rStyle w:val="FontStyle14"/>
          <w:sz w:val="28"/>
          <w:szCs w:val="28"/>
        </w:rPr>
        <w:t>Деятельность Совета директоров Общества регламентирована Положением о Совете директоров</w:t>
      </w:r>
      <w:r w:rsidR="00F9613F">
        <w:rPr>
          <w:rStyle w:val="FontStyle14"/>
          <w:sz w:val="28"/>
          <w:szCs w:val="28"/>
        </w:rPr>
        <w:t>, утвержденным решением Единственного акционера Общества (протокол заседания Правления                                    АО «Самрук-Энерго»№9 от 11.09.2013г.)</w:t>
      </w:r>
      <w:r w:rsidRPr="00223F6E">
        <w:rPr>
          <w:rStyle w:val="FontStyle14"/>
          <w:sz w:val="28"/>
          <w:szCs w:val="28"/>
        </w:rPr>
        <w:t>.</w:t>
      </w:r>
    </w:p>
    <w:p w:rsidR="007A5212" w:rsidRPr="007A5212" w:rsidRDefault="00385F92" w:rsidP="007A5212">
      <w:pPr>
        <w:pStyle w:val="Style5"/>
        <w:widowControl/>
        <w:ind w:firstLine="709"/>
        <w:rPr>
          <w:rStyle w:val="FontStyle14"/>
          <w:sz w:val="28"/>
          <w:szCs w:val="28"/>
        </w:rPr>
      </w:pPr>
      <w:r w:rsidRPr="00223F6E">
        <w:rPr>
          <w:rStyle w:val="FontStyle14"/>
          <w:sz w:val="28"/>
          <w:szCs w:val="28"/>
        </w:rPr>
        <w:lastRenderedPageBreak/>
        <w:t>Совет директоров осуществляет общее руководство деятельностью Общества, за исключением решения вопросов, отнесенных к исключительной комп</w:t>
      </w:r>
      <w:r w:rsidR="000F7697" w:rsidRPr="00223F6E">
        <w:rPr>
          <w:rStyle w:val="FontStyle14"/>
          <w:sz w:val="28"/>
          <w:szCs w:val="28"/>
        </w:rPr>
        <w:t xml:space="preserve">етенции Единственного </w:t>
      </w:r>
      <w:r w:rsidR="000F7697" w:rsidRPr="007A5212">
        <w:rPr>
          <w:rStyle w:val="FontStyle14"/>
          <w:sz w:val="28"/>
          <w:szCs w:val="28"/>
        </w:rPr>
        <w:t>акционера</w:t>
      </w:r>
      <w:r w:rsidR="007A5212" w:rsidRPr="007A5212">
        <w:rPr>
          <w:rStyle w:val="FontStyle14"/>
          <w:sz w:val="28"/>
          <w:szCs w:val="28"/>
        </w:rPr>
        <w:t xml:space="preserve"> и исполнительного органа.</w:t>
      </w:r>
    </w:p>
    <w:p w:rsidR="00577212" w:rsidRPr="00223F6E" w:rsidRDefault="00385F92" w:rsidP="004A52A9">
      <w:pPr>
        <w:pStyle w:val="Style5"/>
        <w:widowControl/>
        <w:ind w:firstLine="709"/>
        <w:rPr>
          <w:rStyle w:val="FontStyle14"/>
          <w:sz w:val="28"/>
          <w:szCs w:val="28"/>
        </w:rPr>
      </w:pPr>
      <w:r w:rsidRPr="00223F6E">
        <w:rPr>
          <w:rStyle w:val="FontStyle14"/>
          <w:sz w:val="28"/>
          <w:szCs w:val="28"/>
        </w:rPr>
        <w:t>В 201</w:t>
      </w:r>
      <w:r w:rsidR="003A0811">
        <w:rPr>
          <w:rStyle w:val="FontStyle14"/>
          <w:sz w:val="28"/>
          <w:szCs w:val="28"/>
        </w:rPr>
        <w:t>5</w:t>
      </w:r>
      <w:r w:rsidRPr="00223F6E">
        <w:rPr>
          <w:rStyle w:val="FontStyle14"/>
          <w:sz w:val="28"/>
          <w:szCs w:val="28"/>
        </w:rPr>
        <w:t xml:space="preserve"> году Советом директоров Общества было проведено </w:t>
      </w:r>
      <w:r w:rsidR="003A0811">
        <w:rPr>
          <w:rStyle w:val="FontStyle14"/>
          <w:sz w:val="28"/>
          <w:szCs w:val="28"/>
        </w:rPr>
        <w:t xml:space="preserve">7 </w:t>
      </w:r>
      <w:r w:rsidR="00A46D5C" w:rsidRPr="00223F6E">
        <w:rPr>
          <w:rStyle w:val="FontStyle14"/>
          <w:sz w:val="28"/>
          <w:szCs w:val="28"/>
        </w:rPr>
        <w:t>заседаний</w:t>
      </w:r>
      <w:r w:rsidR="00B244A8">
        <w:rPr>
          <w:rStyle w:val="FontStyle14"/>
          <w:sz w:val="28"/>
          <w:szCs w:val="28"/>
        </w:rPr>
        <w:t xml:space="preserve"> (очные)</w:t>
      </w:r>
      <w:r w:rsidR="00A46D5C" w:rsidRPr="00223F6E">
        <w:rPr>
          <w:rStyle w:val="FontStyle14"/>
          <w:sz w:val="28"/>
          <w:szCs w:val="28"/>
        </w:rPr>
        <w:t>, рассмотрено</w:t>
      </w:r>
      <w:r w:rsidR="003A0811">
        <w:rPr>
          <w:rStyle w:val="FontStyle14"/>
          <w:sz w:val="28"/>
          <w:szCs w:val="28"/>
        </w:rPr>
        <w:t xml:space="preserve"> 48</w:t>
      </w:r>
      <w:r w:rsidR="00B60BFF" w:rsidRPr="00223F6E">
        <w:rPr>
          <w:rStyle w:val="FontStyle14"/>
          <w:sz w:val="28"/>
          <w:szCs w:val="28"/>
        </w:rPr>
        <w:t xml:space="preserve"> вопрос</w:t>
      </w:r>
      <w:r w:rsidR="003A0811">
        <w:rPr>
          <w:rStyle w:val="FontStyle14"/>
          <w:sz w:val="28"/>
          <w:szCs w:val="28"/>
        </w:rPr>
        <w:t>ов</w:t>
      </w:r>
      <w:r w:rsidRPr="00223F6E">
        <w:rPr>
          <w:rStyle w:val="FontStyle14"/>
          <w:sz w:val="28"/>
          <w:szCs w:val="28"/>
        </w:rPr>
        <w:t>.</w:t>
      </w:r>
    </w:p>
    <w:p w:rsidR="00577212" w:rsidRPr="00223F6E" w:rsidRDefault="00385F92" w:rsidP="000F03C3">
      <w:pPr>
        <w:pStyle w:val="Style5"/>
        <w:widowControl/>
        <w:ind w:firstLine="709"/>
        <w:rPr>
          <w:rStyle w:val="FontStyle14"/>
          <w:sz w:val="28"/>
          <w:szCs w:val="28"/>
        </w:rPr>
      </w:pPr>
      <w:r w:rsidRPr="00223F6E">
        <w:rPr>
          <w:rStyle w:val="FontStyle14"/>
          <w:sz w:val="28"/>
          <w:szCs w:val="28"/>
        </w:rPr>
        <w:t>Деятельность Совета директоров основывается на следующих</w:t>
      </w:r>
      <w:r w:rsidR="000F03C3" w:rsidRPr="00223F6E">
        <w:rPr>
          <w:rStyle w:val="FontStyle14"/>
          <w:sz w:val="28"/>
          <w:szCs w:val="28"/>
        </w:rPr>
        <w:t xml:space="preserve"> </w:t>
      </w:r>
      <w:r w:rsidRPr="00223F6E">
        <w:rPr>
          <w:rStyle w:val="FontStyle14"/>
          <w:sz w:val="28"/>
          <w:szCs w:val="28"/>
        </w:rPr>
        <w:t>принципах:</w:t>
      </w:r>
    </w:p>
    <w:p w:rsidR="00577212" w:rsidRPr="00223F6E" w:rsidRDefault="00385F92" w:rsidP="004A52A9">
      <w:pPr>
        <w:pStyle w:val="Style4"/>
        <w:widowControl/>
        <w:numPr>
          <w:ilvl w:val="0"/>
          <w:numId w:val="2"/>
        </w:numPr>
        <w:tabs>
          <w:tab w:val="left" w:pos="1133"/>
        </w:tabs>
        <w:spacing w:line="322" w:lineRule="exact"/>
        <w:ind w:firstLine="709"/>
        <w:rPr>
          <w:rStyle w:val="FontStyle14"/>
          <w:sz w:val="28"/>
          <w:szCs w:val="28"/>
        </w:rPr>
      </w:pPr>
      <w:r w:rsidRPr="00223F6E">
        <w:rPr>
          <w:rStyle w:val="FontStyle14"/>
          <w:sz w:val="28"/>
          <w:szCs w:val="28"/>
        </w:rPr>
        <w:t>эффективность;</w:t>
      </w:r>
    </w:p>
    <w:p w:rsidR="00577212" w:rsidRPr="00223F6E" w:rsidRDefault="00385F92" w:rsidP="004A52A9">
      <w:pPr>
        <w:pStyle w:val="Style4"/>
        <w:widowControl/>
        <w:numPr>
          <w:ilvl w:val="0"/>
          <w:numId w:val="2"/>
        </w:numPr>
        <w:tabs>
          <w:tab w:val="left" w:pos="1133"/>
        </w:tabs>
        <w:spacing w:line="322" w:lineRule="exact"/>
        <w:ind w:firstLine="709"/>
        <w:rPr>
          <w:rStyle w:val="FontStyle14"/>
          <w:sz w:val="28"/>
          <w:szCs w:val="28"/>
        </w:rPr>
      </w:pPr>
      <w:r w:rsidRPr="00223F6E">
        <w:rPr>
          <w:rStyle w:val="FontStyle14"/>
          <w:sz w:val="28"/>
          <w:szCs w:val="28"/>
        </w:rPr>
        <w:t>ответственность;</w:t>
      </w:r>
    </w:p>
    <w:p w:rsidR="001330AB" w:rsidRPr="00223F6E" w:rsidRDefault="001330AB" w:rsidP="004A52A9">
      <w:pPr>
        <w:pStyle w:val="Style4"/>
        <w:widowControl/>
        <w:numPr>
          <w:ilvl w:val="0"/>
          <w:numId w:val="2"/>
        </w:numPr>
        <w:tabs>
          <w:tab w:val="left" w:pos="1133"/>
        </w:tabs>
        <w:spacing w:line="322" w:lineRule="exact"/>
        <w:ind w:firstLine="709"/>
        <w:rPr>
          <w:rStyle w:val="FontStyle14"/>
          <w:sz w:val="28"/>
          <w:szCs w:val="28"/>
        </w:rPr>
      </w:pPr>
      <w:r w:rsidRPr="00223F6E">
        <w:rPr>
          <w:rStyle w:val="FontStyle14"/>
          <w:sz w:val="28"/>
          <w:szCs w:val="28"/>
        </w:rPr>
        <w:t>объективность при принятии решений</w:t>
      </w:r>
    </w:p>
    <w:p w:rsidR="00577212" w:rsidRPr="00223F6E" w:rsidRDefault="001330AB" w:rsidP="004A52A9">
      <w:pPr>
        <w:pStyle w:val="Style4"/>
        <w:widowControl/>
        <w:numPr>
          <w:ilvl w:val="0"/>
          <w:numId w:val="2"/>
        </w:numPr>
        <w:tabs>
          <w:tab w:val="left" w:pos="1133"/>
        </w:tabs>
        <w:spacing w:line="322" w:lineRule="exact"/>
        <w:ind w:firstLine="709"/>
        <w:rPr>
          <w:rStyle w:val="FontStyle14"/>
          <w:sz w:val="28"/>
          <w:szCs w:val="28"/>
        </w:rPr>
      </w:pPr>
      <w:r w:rsidRPr="00223F6E">
        <w:rPr>
          <w:rStyle w:val="FontStyle14"/>
          <w:sz w:val="28"/>
          <w:szCs w:val="28"/>
        </w:rPr>
        <w:t>максимальное соблюдение и реализация интересов Единственного акционера и Общества</w:t>
      </w:r>
      <w:r w:rsidR="00385F92" w:rsidRPr="00223F6E">
        <w:rPr>
          <w:rStyle w:val="FontStyle14"/>
          <w:sz w:val="28"/>
          <w:szCs w:val="28"/>
        </w:rPr>
        <w:t>;</w:t>
      </w:r>
    </w:p>
    <w:p w:rsidR="00577212" w:rsidRPr="00223F6E" w:rsidRDefault="00385F92" w:rsidP="004A52A9">
      <w:pPr>
        <w:pStyle w:val="Style8"/>
        <w:widowControl/>
        <w:numPr>
          <w:ilvl w:val="0"/>
          <w:numId w:val="3"/>
        </w:numPr>
        <w:tabs>
          <w:tab w:val="left" w:pos="1195"/>
        </w:tabs>
        <w:spacing w:before="5"/>
        <w:ind w:firstLine="709"/>
        <w:rPr>
          <w:rStyle w:val="FontStyle14"/>
          <w:sz w:val="28"/>
          <w:szCs w:val="28"/>
        </w:rPr>
      </w:pPr>
      <w:r w:rsidRPr="00223F6E">
        <w:rPr>
          <w:rStyle w:val="FontStyle14"/>
          <w:sz w:val="28"/>
          <w:szCs w:val="28"/>
        </w:rPr>
        <w:t>защита прав Единственного акционера;</w:t>
      </w:r>
    </w:p>
    <w:p w:rsidR="00577212" w:rsidRPr="00223F6E" w:rsidRDefault="00385F92" w:rsidP="004A52A9">
      <w:pPr>
        <w:pStyle w:val="Style8"/>
        <w:widowControl/>
        <w:numPr>
          <w:ilvl w:val="0"/>
          <w:numId w:val="3"/>
        </w:numPr>
        <w:tabs>
          <w:tab w:val="left" w:pos="1195"/>
        </w:tabs>
        <w:ind w:firstLine="709"/>
        <w:rPr>
          <w:rStyle w:val="FontStyle14"/>
          <w:sz w:val="28"/>
          <w:szCs w:val="28"/>
        </w:rPr>
      </w:pPr>
      <w:r w:rsidRPr="00223F6E">
        <w:rPr>
          <w:rStyle w:val="FontStyle14"/>
          <w:sz w:val="28"/>
          <w:szCs w:val="28"/>
        </w:rPr>
        <w:t>профессионализм;</w:t>
      </w:r>
    </w:p>
    <w:p w:rsidR="00577212" w:rsidRPr="00223F6E" w:rsidRDefault="00385F92" w:rsidP="004A52A9">
      <w:pPr>
        <w:pStyle w:val="Style8"/>
        <w:widowControl/>
        <w:numPr>
          <w:ilvl w:val="0"/>
          <w:numId w:val="3"/>
        </w:numPr>
        <w:tabs>
          <w:tab w:val="left" w:pos="1195"/>
        </w:tabs>
        <w:ind w:firstLine="709"/>
        <w:rPr>
          <w:rStyle w:val="FontStyle14"/>
          <w:sz w:val="28"/>
          <w:szCs w:val="28"/>
        </w:rPr>
      </w:pPr>
      <w:r w:rsidRPr="00223F6E">
        <w:rPr>
          <w:rStyle w:val="FontStyle14"/>
          <w:sz w:val="28"/>
          <w:szCs w:val="28"/>
        </w:rPr>
        <w:t>активность;</w:t>
      </w:r>
    </w:p>
    <w:p w:rsidR="00577212" w:rsidRPr="00223F6E" w:rsidRDefault="00385F92" w:rsidP="004A52A9">
      <w:pPr>
        <w:pStyle w:val="Style8"/>
        <w:widowControl/>
        <w:numPr>
          <w:ilvl w:val="0"/>
          <w:numId w:val="3"/>
        </w:numPr>
        <w:tabs>
          <w:tab w:val="left" w:pos="1195"/>
        </w:tabs>
        <w:ind w:firstLine="709"/>
        <w:rPr>
          <w:rStyle w:val="FontStyle14"/>
          <w:sz w:val="28"/>
          <w:szCs w:val="28"/>
        </w:rPr>
      </w:pPr>
      <w:r w:rsidRPr="00223F6E">
        <w:rPr>
          <w:rStyle w:val="FontStyle14"/>
          <w:sz w:val="28"/>
          <w:szCs w:val="28"/>
        </w:rPr>
        <w:t>разумность;</w:t>
      </w:r>
    </w:p>
    <w:p w:rsidR="00577212" w:rsidRPr="00223F6E" w:rsidRDefault="00385F92" w:rsidP="004A52A9">
      <w:pPr>
        <w:pStyle w:val="Style8"/>
        <w:widowControl/>
        <w:numPr>
          <w:ilvl w:val="0"/>
          <w:numId w:val="3"/>
        </w:numPr>
        <w:tabs>
          <w:tab w:val="left" w:pos="1195"/>
        </w:tabs>
        <w:ind w:firstLine="709"/>
        <w:rPr>
          <w:rStyle w:val="FontStyle14"/>
          <w:sz w:val="28"/>
          <w:szCs w:val="28"/>
        </w:rPr>
      </w:pPr>
      <w:r w:rsidRPr="00223F6E">
        <w:rPr>
          <w:rStyle w:val="FontStyle14"/>
          <w:sz w:val="28"/>
          <w:szCs w:val="28"/>
        </w:rPr>
        <w:t>осмотрительность;</w:t>
      </w:r>
    </w:p>
    <w:p w:rsidR="00577212" w:rsidRPr="00223F6E" w:rsidRDefault="00385F92" w:rsidP="004A52A9">
      <w:pPr>
        <w:pStyle w:val="Style8"/>
        <w:widowControl/>
        <w:numPr>
          <w:ilvl w:val="0"/>
          <w:numId w:val="3"/>
        </w:numPr>
        <w:tabs>
          <w:tab w:val="left" w:pos="1195"/>
        </w:tabs>
        <w:ind w:firstLine="709"/>
        <w:rPr>
          <w:rStyle w:val="FontStyle14"/>
          <w:sz w:val="28"/>
          <w:szCs w:val="28"/>
        </w:rPr>
      </w:pPr>
      <w:r w:rsidRPr="00223F6E">
        <w:rPr>
          <w:rStyle w:val="FontStyle14"/>
          <w:sz w:val="28"/>
          <w:szCs w:val="28"/>
        </w:rPr>
        <w:t>добросовестность;</w:t>
      </w:r>
    </w:p>
    <w:p w:rsidR="00577212" w:rsidRPr="00223F6E" w:rsidRDefault="00385F92" w:rsidP="004A52A9">
      <w:pPr>
        <w:pStyle w:val="Style8"/>
        <w:widowControl/>
        <w:numPr>
          <w:ilvl w:val="0"/>
          <w:numId w:val="3"/>
        </w:numPr>
        <w:tabs>
          <w:tab w:val="left" w:pos="1195"/>
        </w:tabs>
        <w:ind w:firstLine="709"/>
        <w:rPr>
          <w:rStyle w:val="FontStyle14"/>
          <w:sz w:val="28"/>
          <w:szCs w:val="28"/>
        </w:rPr>
      </w:pPr>
      <w:r w:rsidRPr="00223F6E">
        <w:rPr>
          <w:rStyle w:val="FontStyle14"/>
          <w:sz w:val="28"/>
          <w:szCs w:val="28"/>
        </w:rPr>
        <w:t>честность.</w:t>
      </w:r>
    </w:p>
    <w:p w:rsidR="00577212" w:rsidRPr="00223F6E" w:rsidRDefault="00385F92" w:rsidP="004A52A9">
      <w:pPr>
        <w:pStyle w:val="Style5"/>
        <w:widowControl/>
        <w:ind w:firstLine="709"/>
        <w:rPr>
          <w:rStyle w:val="FontStyle14"/>
          <w:sz w:val="28"/>
          <w:szCs w:val="28"/>
        </w:rPr>
      </w:pPr>
      <w:r w:rsidRPr="00223F6E">
        <w:rPr>
          <w:rStyle w:val="FontStyle14"/>
          <w:sz w:val="28"/>
          <w:szCs w:val="28"/>
        </w:rPr>
        <w:t xml:space="preserve">Совет директоров Общества состоит из пяти директоров, двое из которых являются независимыми директорами. Критерии независимости определены </w:t>
      </w:r>
      <w:r w:rsidR="00B60BFF" w:rsidRPr="00223F6E">
        <w:rPr>
          <w:rStyle w:val="FontStyle14"/>
          <w:sz w:val="28"/>
          <w:szCs w:val="28"/>
        </w:rPr>
        <w:t>Уставом Общества, с учетом</w:t>
      </w:r>
      <w:r w:rsidRPr="00223F6E">
        <w:rPr>
          <w:rStyle w:val="FontStyle14"/>
          <w:sz w:val="28"/>
          <w:szCs w:val="28"/>
        </w:rPr>
        <w:t xml:space="preserve"> передов</w:t>
      </w:r>
      <w:r w:rsidR="00B60BFF" w:rsidRPr="00223F6E">
        <w:rPr>
          <w:rStyle w:val="FontStyle14"/>
          <w:sz w:val="28"/>
          <w:szCs w:val="28"/>
        </w:rPr>
        <w:t>ой</w:t>
      </w:r>
      <w:r w:rsidRPr="00223F6E">
        <w:rPr>
          <w:rStyle w:val="FontStyle14"/>
          <w:sz w:val="28"/>
          <w:szCs w:val="28"/>
        </w:rPr>
        <w:t xml:space="preserve"> миров</w:t>
      </w:r>
      <w:r w:rsidR="00B60BFF" w:rsidRPr="00223F6E">
        <w:rPr>
          <w:rStyle w:val="FontStyle14"/>
          <w:sz w:val="28"/>
          <w:szCs w:val="28"/>
        </w:rPr>
        <w:t>ой</w:t>
      </w:r>
      <w:r w:rsidRPr="00223F6E">
        <w:rPr>
          <w:rStyle w:val="FontStyle14"/>
          <w:sz w:val="28"/>
          <w:szCs w:val="28"/>
        </w:rPr>
        <w:t xml:space="preserve"> практики в области корпоративного управления.</w:t>
      </w:r>
    </w:p>
    <w:p w:rsidR="00577212" w:rsidRPr="00223F6E" w:rsidRDefault="00385F92" w:rsidP="003A0811">
      <w:pPr>
        <w:pStyle w:val="Style5"/>
        <w:widowControl/>
        <w:spacing w:before="10"/>
        <w:ind w:firstLine="709"/>
        <w:rPr>
          <w:rStyle w:val="FontStyle14"/>
          <w:sz w:val="28"/>
          <w:szCs w:val="28"/>
        </w:rPr>
      </w:pPr>
      <w:r w:rsidRPr="00223F6E">
        <w:rPr>
          <w:rStyle w:val="FontStyle14"/>
          <w:sz w:val="28"/>
          <w:szCs w:val="28"/>
        </w:rPr>
        <w:t xml:space="preserve">В </w:t>
      </w:r>
      <w:proofErr w:type="gramStart"/>
      <w:r w:rsidRPr="00223F6E">
        <w:rPr>
          <w:rStyle w:val="FontStyle14"/>
          <w:sz w:val="28"/>
          <w:szCs w:val="28"/>
        </w:rPr>
        <w:t>целях</w:t>
      </w:r>
      <w:proofErr w:type="gramEnd"/>
      <w:r w:rsidRPr="00223F6E">
        <w:rPr>
          <w:rStyle w:val="FontStyle14"/>
          <w:sz w:val="28"/>
          <w:szCs w:val="28"/>
        </w:rPr>
        <w:t xml:space="preserve"> содействия эффективному выполнению функций Совета директоров Общества, для рассмотрения наиболее важных вопросов и подготовки рекомендаций при Совете директоров создан Комитет по назначениям</w:t>
      </w:r>
      <w:r w:rsidR="00792BF5" w:rsidRPr="00223F6E">
        <w:rPr>
          <w:rStyle w:val="FontStyle14"/>
          <w:sz w:val="28"/>
          <w:szCs w:val="28"/>
        </w:rPr>
        <w:t xml:space="preserve"> и вознаграждениям</w:t>
      </w:r>
      <w:r w:rsidR="003A0811">
        <w:rPr>
          <w:rStyle w:val="FontStyle14"/>
          <w:sz w:val="28"/>
          <w:szCs w:val="28"/>
        </w:rPr>
        <w:t>.</w:t>
      </w:r>
    </w:p>
    <w:p w:rsidR="00E22804" w:rsidRPr="00223F6E" w:rsidRDefault="00385F92" w:rsidP="004A52A9">
      <w:pPr>
        <w:pStyle w:val="Style5"/>
        <w:widowControl/>
        <w:ind w:firstLine="709"/>
        <w:rPr>
          <w:rStyle w:val="FontStyle14"/>
          <w:sz w:val="28"/>
          <w:szCs w:val="28"/>
        </w:rPr>
      </w:pPr>
      <w:r w:rsidRPr="00223F6E">
        <w:rPr>
          <w:rStyle w:val="FontStyle14"/>
          <w:sz w:val="28"/>
          <w:szCs w:val="28"/>
        </w:rPr>
        <w:t>В 201</w:t>
      </w:r>
      <w:r w:rsidR="003A0811">
        <w:rPr>
          <w:rStyle w:val="FontStyle14"/>
          <w:sz w:val="28"/>
          <w:szCs w:val="28"/>
        </w:rPr>
        <w:t>5</w:t>
      </w:r>
      <w:r w:rsidRPr="00223F6E">
        <w:rPr>
          <w:rStyle w:val="FontStyle14"/>
          <w:sz w:val="28"/>
          <w:szCs w:val="28"/>
        </w:rPr>
        <w:t xml:space="preserve"> году проведено </w:t>
      </w:r>
      <w:r w:rsidR="003A0811">
        <w:rPr>
          <w:rStyle w:val="FontStyle14"/>
          <w:sz w:val="28"/>
          <w:szCs w:val="28"/>
        </w:rPr>
        <w:t>3</w:t>
      </w:r>
      <w:r w:rsidRPr="00223F6E">
        <w:rPr>
          <w:rStyle w:val="FontStyle14"/>
          <w:sz w:val="28"/>
          <w:szCs w:val="28"/>
        </w:rPr>
        <w:t xml:space="preserve"> заседани</w:t>
      </w:r>
      <w:r w:rsidR="00792BF5" w:rsidRPr="00223F6E">
        <w:rPr>
          <w:rStyle w:val="FontStyle14"/>
          <w:sz w:val="28"/>
          <w:szCs w:val="28"/>
        </w:rPr>
        <w:t>я</w:t>
      </w:r>
      <w:r w:rsidR="00261877" w:rsidRPr="00223F6E">
        <w:rPr>
          <w:rStyle w:val="FontStyle14"/>
          <w:sz w:val="28"/>
          <w:szCs w:val="28"/>
        </w:rPr>
        <w:t xml:space="preserve"> Комитета по назначениям</w:t>
      </w:r>
      <w:r w:rsidR="00792BF5" w:rsidRPr="00223F6E">
        <w:rPr>
          <w:rStyle w:val="FontStyle14"/>
          <w:sz w:val="28"/>
          <w:szCs w:val="28"/>
        </w:rPr>
        <w:t xml:space="preserve"> и</w:t>
      </w:r>
      <w:r w:rsidR="00261877" w:rsidRPr="00223F6E">
        <w:rPr>
          <w:rStyle w:val="FontStyle14"/>
          <w:sz w:val="28"/>
          <w:szCs w:val="28"/>
        </w:rPr>
        <w:t xml:space="preserve"> </w:t>
      </w:r>
      <w:r w:rsidR="00792BF5" w:rsidRPr="00223F6E">
        <w:rPr>
          <w:rStyle w:val="FontStyle14"/>
          <w:sz w:val="28"/>
          <w:szCs w:val="28"/>
        </w:rPr>
        <w:t xml:space="preserve">вознаграждениям </w:t>
      </w:r>
      <w:r w:rsidR="00261877" w:rsidRPr="00223F6E">
        <w:rPr>
          <w:rStyle w:val="FontStyle14"/>
          <w:sz w:val="28"/>
          <w:szCs w:val="28"/>
        </w:rPr>
        <w:t>(</w:t>
      </w:r>
      <w:r w:rsidR="00792BF5" w:rsidRPr="00223F6E">
        <w:rPr>
          <w:rStyle w:val="FontStyle14"/>
          <w:sz w:val="28"/>
          <w:szCs w:val="28"/>
        </w:rPr>
        <w:t xml:space="preserve">рассмотрено </w:t>
      </w:r>
      <w:r w:rsidR="003A0811">
        <w:rPr>
          <w:rStyle w:val="FontStyle14"/>
          <w:sz w:val="28"/>
          <w:szCs w:val="28"/>
        </w:rPr>
        <w:t xml:space="preserve">6 </w:t>
      </w:r>
      <w:r w:rsidRPr="00223F6E">
        <w:rPr>
          <w:rStyle w:val="FontStyle14"/>
          <w:sz w:val="28"/>
          <w:szCs w:val="28"/>
        </w:rPr>
        <w:t>вопрос</w:t>
      </w:r>
      <w:r w:rsidR="00792BF5" w:rsidRPr="00223F6E">
        <w:rPr>
          <w:rStyle w:val="FontStyle14"/>
          <w:sz w:val="28"/>
          <w:szCs w:val="28"/>
        </w:rPr>
        <w:t>ов</w:t>
      </w:r>
      <w:r w:rsidRPr="00223F6E">
        <w:rPr>
          <w:rStyle w:val="FontStyle14"/>
          <w:sz w:val="28"/>
          <w:szCs w:val="28"/>
        </w:rPr>
        <w:t>)</w:t>
      </w:r>
      <w:r w:rsidR="00261877" w:rsidRPr="00223F6E">
        <w:rPr>
          <w:rStyle w:val="FontStyle14"/>
          <w:sz w:val="28"/>
          <w:szCs w:val="28"/>
        </w:rPr>
        <w:t>.</w:t>
      </w:r>
      <w:r w:rsidRPr="00223F6E">
        <w:rPr>
          <w:rStyle w:val="FontStyle14"/>
          <w:sz w:val="28"/>
          <w:szCs w:val="28"/>
        </w:rPr>
        <w:t xml:space="preserve"> </w:t>
      </w:r>
      <w:r w:rsidR="00B244A8">
        <w:rPr>
          <w:rStyle w:val="FontStyle14"/>
          <w:sz w:val="28"/>
          <w:szCs w:val="28"/>
        </w:rPr>
        <w:t>Участие членов комитета на всех заседаниях составило 100%</w:t>
      </w:r>
    </w:p>
    <w:p w:rsidR="00577212" w:rsidRPr="00223F6E" w:rsidRDefault="00385F92" w:rsidP="004A52A9">
      <w:pPr>
        <w:pStyle w:val="Style5"/>
        <w:widowControl/>
        <w:ind w:firstLine="709"/>
        <w:rPr>
          <w:rStyle w:val="FontStyle14"/>
          <w:sz w:val="28"/>
          <w:szCs w:val="28"/>
        </w:rPr>
      </w:pPr>
      <w:proofErr w:type="gramStart"/>
      <w:r w:rsidRPr="00223F6E">
        <w:rPr>
          <w:rStyle w:val="FontStyle14"/>
          <w:sz w:val="28"/>
          <w:szCs w:val="28"/>
        </w:rPr>
        <w:t>В целях представления Совету директоров независимой и объективной информации, предназначенной для обеспечения эффективного управления Обществом путем привнесения системного подхода в совершенствование систем управления рисками, внутреннего контроля и корпоративного управления, Уставом Общества предусмотрено создание Службы внутреннего аудита, которая пока не создана.</w:t>
      </w:r>
      <w:proofErr w:type="gramEnd"/>
      <w:r w:rsidRPr="00223F6E">
        <w:rPr>
          <w:rStyle w:val="FontStyle14"/>
          <w:sz w:val="28"/>
          <w:szCs w:val="28"/>
        </w:rPr>
        <w:t xml:space="preserve"> </w:t>
      </w:r>
      <w:r w:rsidR="00B244A8">
        <w:rPr>
          <w:rStyle w:val="FontStyle14"/>
          <w:sz w:val="28"/>
          <w:szCs w:val="28"/>
        </w:rPr>
        <w:t xml:space="preserve">В </w:t>
      </w:r>
      <w:proofErr w:type="gramStart"/>
      <w:r w:rsidR="00B244A8">
        <w:rPr>
          <w:rStyle w:val="FontStyle14"/>
          <w:sz w:val="28"/>
          <w:szCs w:val="28"/>
        </w:rPr>
        <w:t>случае</w:t>
      </w:r>
      <w:proofErr w:type="gramEnd"/>
      <w:r w:rsidR="00B244A8">
        <w:rPr>
          <w:rStyle w:val="FontStyle14"/>
          <w:sz w:val="28"/>
          <w:szCs w:val="28"/>
        </w:rPr>
        <w:t xml:space="preserve"> создания, к</w:t>
      </w:r>
      <w:r w:rsidRPr="00223F6E">
        <w:rPr>
          <w:rStyle w:val="FontStyle14"/>
          <w:sz w:val="28"/>
          <w:szCs w:val="28"/>
        </w:rPr>
        <w:t>урирование Службы внутреннего аудита</w:t>
      </w:r>
      <w:r w:rsidR="00B244A8">
        <w:rPr>
          <w:rStyle w:val="FontStyle14"/>
          <w:sz w:val="28"/>
          <w:szCs w:val="28"/>
        </w:rPr>
        <w:t xml:space="preserve"> </w:t>
      </w:r>
      <w:r w:rsidR="00792BF5" w:rsidRPr="00223F6E">
        <w:rPr>
          <w:rStyle w:val="FontStyle14"/>
          <w:sz w:val="28"/>
          <w:szCs w:val="28"/>
        </w:rPr>
        <w:t xml:space="preserve">будет </w:t>
      </w:r>
      <w:r w:rsidRPr="00223F6E">
        <w:rPr>
          <w:rStyle w:val="FontStyle14"/>
          <w:sz w:val="28"/>
          <w:szCs w:val="28"/>
        </w:rPr>
        <w:t>осуществлят</w:t>
      </w:r>
      <w:r w:rsidR="00792BF5" w:rsidRPr="00223F6E">
        <w:rPr>
          <w:rStyle w:val="FontStyle14"/>
          <w:sz w:val="28"/>
          <w:szCs w:val="28"/>
        </w:rPr>
        <w:t>ь</w:t>
      </w:r>
      <w:r w:rsidRPr="00223F6E">
        <w:rPr>
          <w:rStyle w:val="FontStyle14"/>
          <w:sz w:val="28"/>
          <w:szCs w:val="28"/>
        </w:rPr>
        <w:t xml:space="preserve">ся Комитетом по </w:t>
      </w:r>
      <w:r w:rsidR="00792BF5" w:rsidRPr="00223F6E">
        <w:rPr>
          <w:rStyle w:val="FontStyle14"/>
          <w:sz w:val="28"/>
          <w:szCs w:val="28"/>
        </w:rPr>
        <w:t>аудиту</w:t>
      </w:r>
      <w:r w:rsidRPr="00223F6E">
        <w:rPr>
          <w:rStyle w:val="FontStyle14"/>
          <w:sz w:val="28"/>
          <w:szCs w:val="28"/>
        </w:rPr>
        <w:t>.</w:t>
      </w:r>
    </w:p>
    <w:p w:rsidR="00577212" w:rsidRPr="00223F6E" w:rsidRDefault="00385F92" w:rsidP="004A52A9">
      <w:pPr>
        <w:pStyle w:val="Style5"/>
        <w:widowControl/>
        <w:ind w:firstLine="709"/>
        <w:rPr>
          <w:rStyle w:val="FontStyle14"/>
          <w:sz w:val="28"/>
          <w:szCs w:val="28"/>
        </w:rPr>
      </w:pPr>
      <w:r w:rsidRPr="00247762">
        <w:rPr>
          <w:rStyle w:val="FontStyle14"/>
          <w:sz w:val="28"/>
          <w:szCs w:val="28"/>
        </w:rPr>
        <w:t>В 201</w:t>
      </w:r>
      <w:r w:rsidR="003A0811" w:rsidRPr="00247762">
        <w:rPr>
          <w:rStyle w:val="FontStyle14"/>
          <w:sz w:val="28"/>
          <w:szCs w:val="28"/>
        </w:rPr>
        <w:t>5</w:t>
      </w:r>
      <w:r w:rsidRPr="00247762">
        <w:rPr>
          <w:rStyle w:val="FontStyle14"/>
          <w:sz w:val="28"/>
          <w:szCs w:val="28"/>
        </w:rPr>
        <w:t xml:space="preserve"> г</w:t>
      </w:r>
      <w:r w:rsidR="00792BF5" w:rsidRPr="00247762">
        <w:rPr>
          <w:rStyle w:val="FontStyle14"/>
          <w:sz w:val="28"/>
          <w:szCs w:val="28"/>
        </w:rPr>
        <w:t>оду</w:t>
      </w:r>
      <w:r w:rsidR="00247762" w:rsidRPr="00247762">
        <w:rPr>
          <w:rStyle w:val="FontStyle14"/>
          <w:sz w:val="28"/>
          <w:szCs w:val="28"/>
        </w:rPr>
        <w:t>, в соответствии с Положением о проведении оценки деятельности Совета директоров, комитетов Совета директоров и каждого члена Совета директоров Общества, утвержденн</w:t>
      </w:r>
      <w:r w:rsidR="00247762">
        <w:rPr>
          <w:rStyle w:val="FontStyle14"/>
          <w:sz w:val="28"/>
          <w:szCs w:val="28"/>
        </w:rPr>
        <w:t>ым</w:t>
      </w:r>
      <w:r w:rsidR="00247762" w:rsidRPr="00247762">
        <w:rPr>
          <w:rStyle w:val="FontStyle14"/>
          <w:sz w:val="28"/>
          <w:szCs w:val="28"/>
        </w:rPr>
        <w:t xml:space="preserve"> Советом директоров от 25.02.2014г. (протокол №2), в Обществе впервые была проведена </w:t>
      </w:r>
      <w:r w:rsidRPr="00247762">
        <w:rPr>
          <w:rStyle w:val="FontStyle14"/>
          <w:sz w:val="28"/>
          <w:szCs w:val="28"/>
        </w:rPr>
        <w:t>оценк</w:t>
      </w:r>
      <w:r w:rsidR="00792BF5" w:rsidRPr="00247762">
        <w:rPr>
          <w:rStyle w:val="FontStyle14"/>
          <w:sz w:val="28"/>
          <w:szCs w:val="28"/>
        </w:rPr>
        <w:t>а</w:t>
      </w:r>
      <w:r w:rsidRPr="00247762">
        <w:rPr>
          <w:rStyle w:val="FontStyle14"/>
          <w:sz w:val="28"/>
          <w:szCs w:val="28"/>
        </w:rPr>
        <w:t xml:space="preserve"> деятельности Совета директоров по итогам</w:t>
      </w:r>
      <w:r w:rsidR="002705AC" w:rsidRPr="00247762">
        <w:rPr>
          <w:rStyle w:val="FontStyle14"/>
          <w:sz w:val="28"/>
          <w:szCs w:val="28"/>
        </w:rPr>
        <w:t xml:space="preserve"> </w:t>
      </w:r>
      <w:r w:rsidR="00247762" w:rsidRPr="00247762">
        <w:rPr>
          <w:rStyle w:val="FontStyle14"/>
          <w:sz w:val="28"/>
          <w:szCs w:val="28"/>
        </w:rPr>
        <w:t>2014 года и составлен соответствующий отчет</w:t>
      </w:r>
      <w:r w:rsidR="002705AC" w:rsidRPr="00247762">
        <w:rPr>
          <w:rStyle w:val="FontStyle14"/>
          <w:sz w:val="28"/>
          <w:szCs w:val="28"/>
        </w:rPr>
        <w:t>.</w:t>
      </w:r>
      <w:r w:rsidRPr="00247762">
        <w:rPr>
          <w:rStyle w:val="FontStyle14"/>
          <w:sz w:val="28"/>
          <w:szCs w:val="28"/>
        </w:rPr>
        <w:t xml:space="preserve"> </w:t>
      </w:r>
      <w:r w:rsidR="00247762" w:rsidRPr="00247762">
        <w:rPr>
          <w:rStyle w:val="FontStyle14"/>
          <w:sz w:val="28"/>
          <w:szCs w:val="28"/>
        </w:rPr>
        <w:t>Оценка компетенций членов Совета директоров и работы Совета директоров в целом, согласно среднему показателю, соответствует оценке «хорошо».</w:t>
      </w:r>
    </w:p>
    <w:p w:rsidR="00A518E3" w:rsidRDefault="00A518E3" w:rsidP="004A52A9">
      <w:pPr>
        <w:pStyle w:val="Style3"/>
        <w:widowControl/>
        <w:spacing w:line="322" w:lineRule="exact"/>
        <w:ind w:firstLine="709"/>
        <w:rPr>
          <w:rStyle w:val="FontStyle13"/>
          <w:sz w:val="28"/>
          <w:szCs w:val="28"/>
        </w:rPr>
      </w:pPr>
    </w:p>
    <w:p w:rsidR="008F6884" w:rsidRDefault="008F6884" w:rsidP="004A52A9">
      <w:pPr>
        <w:pStyle w:val="Style3"/>
        <w:widowControl/>
        <w:spacing w:line="322" w:lineRule="exact"/>
        <w:ind w:firstLine="709"/>
        <w:rPr>
          <w:rStyle w:val="FontStyle13"/>
          <w:sz w:val="28"/>
          <w:szCs w:val="28"/>
        </w:rPr>
      </w:pPr>
    </w:p>
    <w:p w:rsidR="00577212" w:rsidRPr="00223F6E" w:rsidRDefault="00385F92" w:rsidP="004A52A9">
      <w:pPr>
        <w:pStyle w:val="Style3"/>
        <w:widowControl/>
        <w:spacing w:line="322" w:lineRule="exact"/>
        <w:ind w:firstLine="709"/>
        <w:rPr>
          <w:rStyle w:val="FontStyle13"/>
          <w:sz w:val="28"/>
          <w:szCs w:val="28"/>
        </w:rPr>
      </w:pPr>
      <w:r w:rsidRPr="00223F6E">
        <w:rPr>
          <w:rStyle w:val="FontStyle13"/>
          <w:sz w:val="28"/>
          <w:szCs w:val="28"/>
        </w:rPr>
        <w:lastRenderedPageBreak/>
        <w:t>2.2. Принцип эффективного управления Обществом Правлением</w:t>
      </w:r>
    </w:p>
    <w:p w:rsidR="00577212" w:rsidRPr="00223F6E" w:rsidRDefault="00385F92" w:rsidP="004A52A9">
      <w:pPr>
        <w:pStyle w:val="Style5"/>
        <w:widowControl/>
        <w:ind w:firstLine="709"/>
        <w:rPr>
          <w:rStyle w:val="FontStyle14"/>
          <w:sz w:val="28"/>
          <w:szCs w:val="28"/>
        </w:rPr>
      </w:pPr>
      <w:r w:rsidRPr="00223F6E">
        <w:rPr>
          <w:rStyle w:val="FontStyle14"/>
          <w:sz w:val="28"/>
          <w:szCs w:val="28"/>
        </w:rPr>
        <w:t xml:space="preserve">Руководство текущей деятельностью Общества осуществляется </w:t>
      </w:r>
      <w:r w:rsidR="007A1AB3">
        <w:rPr>
          <w:rStyle w:val="FontStyle14"/>
          <w:sz w:val="28"/>
          <w:szCs w:val="28"/>
        </w:rPr>
        <w:t>коллегиальным</w:t>
      </w:r>
      <w:r w:rsidR="00D77440" w:rsidRPr="00223F6E">
        <w:rPr>
          <w:rStyle w:val="FontStyle14"/>
          <w:sz w:val="28"/>
          <w:szCs w:val="28"/>
        </w:rPr>
        <w:t xml:space="preserve"> </w:t>
      </w:r>
      <w:r w:rsidRPr="00223F6E">
        <w:rPr>
          <w:rStyle w:val="FontStyle14"/>
          <w:sz w:val="28"/>
          <w:szCs w:val="28"/>
        </w:rPr>
        <w:t>органом в форме Правления, возглавляемого Председателем Правления.</w:t>
      </w:r>
    </w:p>
    <w:p w:rsidR="00577212" w:rsidRPr="00223F6E" w:rsidRDefault="00385F92" w:rsidP="004A52A9">
      <w:pPr>
        <w:pStyle w:val="Style5"/>
        <w:widowControl/>
        <w:ind w:firstLine="709"/>
        <w:rPr>
          <w:rStyle w:val="FontStyle14"/>
          <w:sz w:val="28"/>
          <w:szCs w:val="28"/>
        </w:rPr>
      </w:pPr>
      <w:r w:rsidRPr="00223F6E">
        <w:rPr>
          <w:rStyle w:val="FontStyle14"/>
          <w:sz w:val="28"/>
          <w:szCs w:val="28"/>
        </w:rPr>
        <w:t>Работа Правления направлена на максимальное соблюдение интересов Единственного акционера, а также выполнение задач Общества и реализацию его стратегии. В 201</w:t>
      </w:r>
      <w:r w:rsidR="00FA47FF">
        <w:rPr>
          <w:rStyle w:val="FontStyle14"/>
          <w:sz w:val="28"/>
          <w:szCs w:val="28"/>
        </w:rPr>
        <w:t>5</w:t>
      </w:r>
      <w:r w:rsidRPr="00223F6E">
        <w:rPr>
          <w:rStyle w:val="FontStyle14"/>
          <w:sz w:val="28"/>
          <w:szCs w:val="28"/>
        </w:rPr>
        <w:t xml:space="preserve"> году Правлением Общества проведено </w:t>
      </w:r>
      <w:r w:rsidR="0091517F" w:rsidRPr="009407C1">
        <w:rPr>
          <w:rStyle w:val="FontStyle14"/>
          <w:sz w:val="28"/>
          <w:szCs w:val="28"/>
        </w:rPr>
        <w:t>28</w:t>
      </w:r>
      <w:r w:rsidRPr="00223F6E">
        <w:rPr>
          <w:rStyle w:val="FontStyle14"/>
          <w:sz w:val="28"/>
          <w:szCs w:val="28"/>
        </w:rPr>
        <w:t xml:space="preserve"> заседани</w:t>
      </w:r>
      <w:r w:rsidR="00040F2E" w:rsidRPr="00223F6E">
        <w:rPr>
          <w:rStyle w:val="FontStyle14"/>
          <w:sz w:val="28"/>
          <w:szCs w:val="28"/>
        </w:rPr>
        <w:t>й</w:t>
      </w:r>
      <w:r w:rsidRPr="00223F6E">
        <w:rPr>
          <w:rStyle w:val="FontStyle14"/>
          <w:sz w:val="28"/>
          <w:szCs w:val="28"/>
        </w:rPr>
        <w:t xml:space="preserve">, рассмотрено </w:t>
      </w:r>
      <w:r w:rsidR="0091517F" w:rsidRPr="009407C1">
        <w:rPr>
          <w:rStyle w:val="FontStyle14"/>
          <w:sz w:val="28"/>
          <w:szCs w:val="28"/>
        </w:rPr>
        <w:t>35</w:t>
      </w:r>
      <w:r w:rsidRPr="00223F6E">
        <w:rPr>
          <w:rStyle w:val="FontStyle14"/>
          <w:sz w:val="28"/>
          <w:szCs w:val="28"/>
        </w:rPr>
        <w:t xml:space="preserve"> вопросов.</w:t>
      </w:r>
    </w:p>
    <w:p w:rsidR="00577212" w:rsidRPr="0097534A" w:rsidRDefault="00385F92" w:rsidP="0097534A">
      <w:pPr>
        <w:pStyle w:val="Style5"/>
        <w:widowControl/>
        <w:ind w:firstLine="709"/>
        <w:rPr>
          <w:rStyle w:val="FontStyle14"/>
          <w:sz w:val="28"/>
          <w:szCs w:val="28"/>
        </w:rPr>
      </w:pPr>
      <w:r w:rsidRPr="00223F6E">
        <w:rPr>
          <w:rStyle w:val="FontStyle14"/>
          <w:sz w:val="28"/>
          <w:szCs w:val="28"/>
        </w:rPr>
        <w:t xml:space="preserve">Деятельность Правления регламентирована Положением о Правлении, утвержденным </w:t>
      </w:r>
      <w:r w:rsidR="0097534A">
        <w:rPr>
          <w:rStyle w:val="FontStyle14"/>
          <w:sz w:val="28"/>
          <w:szCs w:val="28"/>
        </w:rPr>
        <w:t xml:space="preserve">в новой редакции </w:t>
      </w:r>
      <w:r w:rsidRPr="00223F6E">
        <w:rPr>
          <w:rStyle w:val="FontStyle14"/>
          <w:sz w:val="28"/>
          <w:szCs w:val="28"/>
        </w:rPr>
        <w:t xml:space="preserve">решением Совета директоров Общества от </w:t>
      </w:r>
      <w:r w:rsidR="00FA47FF">
        <w:rPr>
          <w:rStyle w:val="FontStyle14"/>
          <w:sz w:val="28"/>
          <w:szCs w:val="28"/>
        </w:rPr>
        <w:t>26</w:t>
      </w:r>
      <w:r w:rsidRPr="00223F6E">
        <w:rPr>
          <w:rStyle w:val="FontStyle14"/>
          <w:sz w:val="28"/>
          <w:szCs w:val="28"/>
        </w:rPr>
        <w:t xml:space="preserve"> </w:t>
      </w:r>
      <w:r w:rsidR="00FA47FF">
        <w:rPr>
          <w:rStyle w:val="FontStyle14"/>
          <w:sz w:val="28"/>
          <w:szCs w:val="28"/>
        </w:rPr>
        <w:t>декабря</w:t>
      </w:r>
      <w:r w:rsidRPr="00223F6E">
        <w:rPr>
          <w:rStyle w:val="FontStyle14"/>
          <w:sz w:val="28"/>
          <w:szCs w:val="28"/>
        </w:rPr>
        <w:t xml:space="preserve"> 20</w:t>
      </w:r>
      <w:r w:rsidR="00FA47FF">
        <w:rPr>
          <w:rStyle w:val="FontStyle14"/>
          <w:sz w:val="28"/>
          <w:szCs w:val="28"/>
        </w:rPr>
        <w:t>14 года (протокол №9</w:t>
      </w:r>
      <w:r w:rsidRPr="00223F6E">
        <w:rPr>
          <w:rStyle w:val="FontStyle14"/>
          <w:sz w:val="28"/>
          <w:szCs w:val="28"/>
        </w:rPr>
        <w:t>).</w:t>
      </w:r>
      <w:r w:rsidR="0097534A" w:rsidRPr="0097534A">
        <w:t xml:space="preserve"> </w:t>
      </w:r>
      <w:r w:rsidR="0097534A" w:rsidRPr="0097534A">
        <w:rPr>
          <w:sz w:val="28"/>
          <w:szCs w:val="28"/>
        </w:rPr>
        <w:t xml:space="preserve">В новой редакции </w:t>
      </w:r>
      <w:r w:rsidR="0097534A" w:rsidRPr="0097534A">
        <w:rPr>
          <w:rStyle w:val="FontStyle14"/>
          <w:sz w:val="28"/>
          <w:szCs w:val="28"/>
        </w:rPr>
        <w:t>Положения  определены основные принципы и задачи деятельности, пересмотрены порядок и сроки проведения заседаний Правления, ответственность членов Правления, а также регламентированы основные функции секретаря Правления.</w:t>
      </w:r>
    </w:p>
    <w:p w:rsidR="00FA47FF" w:rsidRDefault="00385F92" w:rsidP="004A52A9">
      <w:pPr>
        <w:pStyle w:val="Style5"/>
        <w:widowControl/>
        <w:ind w:firstLine="709"/>
        <w:rPr>
          <w:rStyle w:val="FontStyle14"/>
          <w:sz w:val="28"/>
          <w:szCs w:val="28"/>
        </w:rPr>
      </w:pPr>
      <w:r w:rsidRPr="00223F6E">
        <w:rPr>
          <w:rStyle w:val="FontStyle14"/>
          <w:sz w:val="28"/>
          <w:szCs w:val="28"/>
        </w:rPr>
        <w:t xml:space="preserve">Основными принципами деятельности Правления являются </w:t>
      </w:r>
      <w:r w:rsidR="00FA47FF" w:rsidRPr="00FA47FF">
        <w:rPr>
          <w:rStyle w:val="FontStyle14"/>
          <w:sz w:val="28"/>
          <w:szCs w:val="28"/>
        </w:rPr>
        <w:t>профессионализм, разумность и осмотрительность, честность и объективность, добросовестность, регулярность</w:t>
      </w:r>
      <w:r w:rsidR="00FA47FF">
        <w:rPr>
          <w:rStyle w:val="FontStyle14"/>
          <w:sz w:val="28"/>
          <w:szCs w:val="28"/>
        </w:rPr>
        <w:t>.</w:t>
      </w:r>
      <w:r w:rsidRPr="00223F6E">
        <w:rPr>
          <w:rStyle w:val="FontStyle14"/>
          <w:sz w:val="28"/>
          <w:szCs w:val="28"/>
        </w:rPr>
        <w:t xml:space="preserve"> </w:t>
      </w:r>
    </w:p>
    <w:p w:rsidR="00577212" w:rsidRDefault="00385F92" w:rsidP="004A52A9">
      <w:pPr>
        <w:pStyle w:val="Style5"/>
        <w:widowControl/>
        <w:ind w:firstLine="709"/>
        <w:rPr>
          <w:rStyle w:val="FontStyle14"/>
          <w:sz w:val="28"/>
          <w:szCs w:val="28"/>
        </w:rPr>
      </w:pPr>
      <w:r w:rsidRPr="00223F6E">
        <w:rPr>
          <w:rStyle w:val="FontStyle14"/>
          <w:sz w:val="28"/>
          <w:szCs w:val="28"/>
        </w:rPr>
        <w:t xml:space="preserve">При Правлении Комитеты </w:t>
      </w:r>
      <w:r w:rsidRPr="009407C1">
        <w:rPr>
          <w:rStyle w:val="FontStyle14"/>
          <w:sz w:val="28"/>
          <w:szCs w:val="28"/>
        </w:rPr>
        <w:t>не созда</w:t>
      </w:r>
      <w:r w:rsidR="00FA47FF" w:rsidRPr="009407C1">
        <w:rPr>
          <w:rStyle w:val="FontStyle14"/>
          <w:sz w:val="28"/>
          <w:szCs w:val="28"/>
        </w:rPr>
        <w:t>ны</w:t>
      </w:r>
      <w:r w:rsidRPr="009407C1">
        <w:rPr>
          <w:rStyle w:val="FontStyle14"/>
          <w:sz w:val="28"/>
          <w:szCs w:val="28"/>
        </w:rPr>
        <w:t>.</w:t>
      </w:r>
    </w:p>
    <w:p w:rsidR="007A5212" w:rsidRPr="00223F6E" w:rsidRDefault="007A5212" w:rsidP="004A52A9">
      <w:pPr>
        <w:pStyle w:val="Style5"/>
        <w:widowControl/>
        <w:ind w:firstLine="709"/>
        <w:rPr>
          <w:rStyle w:val="FontStyle14"/>
          <w:sz w:val="28"/>
          <w:szCs w:val="28"/>
        </w:rPr>
      </w:pPr>
    </w:p>
    <w:p w:rsidR="00577212" w:rsidRPr="00223F6E" w:rsidRDefault="00385F92" w:rsidP="004A52A9">
      <w:pPr>
        <w:pStyle w:val="Style3"/>
        <w:widowControl/>
        <w:spacing w:line="322" w:lineRule="exact"/>
        <w:ind w:firstLine="709"/>
        <w:rPr>
          <w:rStyle w:val="FontStyle13"/>
          <w:sz w:val="28"/>
          <w:szCs w:val="28"/>
        </w:rPr>
      </w:pPr>
      <w:r w:rsidRPr="00223F6E">
        <w:rPr>
          <w:rStyle w:val="FontStyle13"/>
          <w:sz w:val="28"/>
          <w:szCs w:val="28"/>
        </w:rPr>
        <w:t>3. Принцип самостоятельной деятельности Общества</w:t>
      </w:r>
    </w:p>
    <w:p w:rsidR="00577212" w:rsidRPr="00223F6E" w:rsidRDefault="00385F92" w:rsidP="004A52A9">
      <w:pPr>
        <w:pStyle w:val="a5"/>
        <w:ind w:firstLine="709"/>
        <w:jc w:val="both"/>
        <w:rPr>
          <w:rStyle w:val="FontStyle14"/>
          <w:sz w:val="28"/>
          <w:szCs w:val="28"/>
        </w:rPr>
      </w:pPr>
      <w:r w:rsidRPr="00223F6E">
        <w:rPr>
          <w:rStyle w:val="FontStyle14"/>
          <w:sz w:val="28"/>
          <w:szCs w:val="28"/>
        </w:rPr>
        <w:t>Общество осуществляет свою деятельность как самостоятельное юридическое</w:t>
      </w:r>
      <w:r w:rsidR="00222912" w:rsidRPr="00223F6E">
        <w:rPr>
          <w:rStyle w:val="FontStyle14"/>
          <w:sz w:val="28"/>
          <w:szCs w:val="28"/>
        </w:rPr>
        <w:t xml:space="preserve"> лицо.</w:t>
      </w:r>
    </w:p>
    <w:p w:rsidR="00577212" w:rsidRPr="00223F6E" w:rsidRDefault="00385F92" w:rsidP="004A52A9">
      <w:pPr>
        <w:pStyle w:val="a5"/>
        <w:ind w:firstLine="709"/>
        <w:jc w:val="both"/>
        <w:rPr>
          <w:rStyle w:val="FontStyle14"/>
          <w:sz w:val="28"/>
          <w:szCs w:val="28"/>
        </w:rPr>
      </w:pPr>
      <w:r w:rsidRPr="00223F6E">
        <w:rPr>
          <w:rStyle w:val="FontStyle14"/>
          <w:sz w:val="28"/>
          <w:szCs w:val="28"/>
        </w:rPr>
        <w:t>При осуществлении своей деятельности, Общество руководствуется решениями Единственного акционера и Совета директоров.</w:t>
      </w:r>
    </w:p>
    <w:p w:rsidR="00EE2ABC" w:rsidRDefault="00EE2ABC" w:rsidP="004A52A9">
      <w:pPr>
        <w:pStyle w:val="Style6"/>
        <w:widowControl/>
        <w:tabs>
          <w:tab w:val="left" w:pos="1133"/>
        </w:tabs>
        <w:spacing w:before="5"/>
        <w:ind w:firstLine="709"/>
        <w:jc w:val="both"/>
        <w:rPr>
          <w:rStyle w:val="FontStyle13"/>
          <w:sz w:val="28"/>
          <w:szCs w:val="28"/>
        </w:rPr>
      </w:pPr>
    </w:p>
    <w:p w:rsidR="00577212" w:rsidRPr="00223F6E" w:rsidRDefault="00385F92" w:rsidP="004A52A9">
      <w:pPr>
        <w:pStyle w:val="Style6"/>
        <w:widowControl/>
        <w:tabs>
          <w:tab w:val="left" w:pos="1133"/>
        </w:tabs>
        <w:spacing w:before="5"/>
        <w:ind w:firstLine="709"/>
        <w:jc w:val="both"/>
        <w:rPr>
          <w:rStyle w:val="FontStyle13"/>
          <w:sz w:val="28"/>
          <w:szCs w:val="28"/>
        </w:rPr>
      </w:pPr>
      <w:r w:rsidRPr="00223F6E">
        <w:rPr>
          <w:rStyle w:val="FontStyle13"/>
          <w:sz w:val="28"/>
          <w:szCs w:val="28"/>
        </w:rPr>
        <w:t>4.</w:t>
      </w:r>
      <w:r w:rsidRPr="00223F6E">
        <w:rPr>
          <w:rStyle w:val="FontStyle13"/>
          <w:b w:val="0"/>
          <w:bCs w:val="0"/>
          <w:sz w:val="28"/>
          <w:szCs w:val="28"/>
        </w:rPr>
        <w:tab/>
      </w:r>
      <w:r w:rsidRPr="00223F6E">
        <w:rPr>
          <w:rStyle w:val="FontStyle13"/>
          <w:sz w:val="28"/>
          <w:szCs w:val="28"/>
        </w:rPr>
        <w:t>Принцип прозрачности и объективности раскрытия информации</w:t>
      </w:r>
      <w:r w:rsidR="004A52A9" w:rsidRPr="00223F6E">
        <w:rPr>
          <w:rStyle w:val="FontStyle13"/>
          <w:sz w:val="28"/>
          <w:szCs w:val="28"/>
        </w:rPr>
        <w:t xml:space="preserve"> </w:t>
      </w:r>
      <w:r w:rsidRPr="00223F6E">
        <w:rPr>
          <w:rStyle w:val="FontStyle13"/>
          <w:sz w:val="28"/>
          <w:szCs w:val="28"/>
        </w:rPr>
        <w:t>о</w:t>
      </w:r>
      <w:r w:rsidR="004A52A9" w:rsidRPr="00223F6E">
        <w:rPr>
          <w:rStyle w:val="FontStyle13"/>
          <w:sz w:val="28"/>
          <w:szCs w:val="28"/>
        </w:rPr>
        <w:t xml:space="preserve"> </w:t>
      </w:r>
      <w:r w:rsidRPr="00223F6E">
        <w:rPr>
          <w:rStyle w:val="FontStyle13"/>
          <w:sz w:val="28"/>
          <w:szCs w:val="28"/>
        </w:rPr>
        <w:t>деятельности Общества</w:t>
      </w:r>
    </w:p>
    <w:p w:rsidR="00C52E74" w:rsidRPr="008C5206" w:rsidRDefault="00C52E74" w:rsidP="008C5206">
      <w:pPr>
        <w:pStyle w:val="a5"/>
        <w:ind w:firstLine="709"/>
        <w:jc w:val="both"/>
        <w:rPr>
          <w:rStyle w:val="FontStyle14"/>
          <w:sz w:val="28"/>
          <w:szCs w:val="28"/>
        </w:rPr>
      </w:pPr>
      <w:r w:rsidRPr="00223F6E">
        <w:rPr>
          <w:rStyle w:val="FontStyle14"/>
          <w:sz w:val="28"/>
          <w:szCs w:val="28"/>
        </w:rPr>
        <w:t xml:space="preserve">Общество обеспечивает своевременное раскрытие достоверной </w:t>
      </w:r>
      <w:r w:rsidRPr="008C5206">
        <w:rPr>
          <w:rStyle w:val="FontStyle14"/>
          <w:sz w:val="28"/>
          <w:szCs w:val="28"/>
        </w:rPr>
        <w:t>информации обо всех существенных фактах, касающихся его деятельности, в том числе о его финансовом положении, результатах деятельности, структуре собственности и управления Обществом и иной информации</w:t>
      </w:r>
      <w:r w:rsidR="00CD6C30" w:rsidRPr="008C5206">
        <w:rPr>
          <w:rStyle w:val="FontStyle14"/>
          <w:sz w:val="28"/>
          <w:szCs w:val="28"/>
        </w:rPr>
        <w:t>.</w:t>
      </w:r>
    </w:p>
    <w:p w:rsidR="00CD6C30" w:rsidRPr="009407C1" w:rsidRDefault="00917C9D" w:rsidP="008C5206">
      <w:pPr>
        <w:pStyle w:val="a5"/>
        <w:ind w:firstLine="709"/>
        <w:jc w:val="both"/>
        <w:rPr>
          <w:sz w:val="28"/>
          <w:szCs w:val="28"/>
        </w:rPr>
      </w:pPr>
      <w:proofErr w:type="gramStart"/>
      <w:r w:rsidRPr="009407C1">
        <w:rPr>
          <w:rStyle w:val="FontStyle14"/>
          <w:sz w:val="28"/>
          <w:szCs w:val="28"/>
        </w:rPr>
        <w:t>13</w:t>
      </w:r>
      <w:r w:rsidR="00143945" w:rsidRPr="009407C1">
        <w:rPr>
          <w:rStyle w:val="FontStyle14"/>
          <w:sz w:val="28"/>
          <w:szCs w:val="28"/>
        </w:rPr>
        <w:t>.01.2015г. приказом №</w:t>
      </w:r>
      <w:r w:rsidRPr="009407C1">
        <w:rPr>
          <w:rStyle w:val="FontStyle14"/>
          <w:sz w:val="28"/>
          <w:szCs w:val="28"/>
        </w:rPr>
        <w:t xml:space="preserve"> 15</w:t>
      </w:r>
      <w:r w:rsidR="00143945" w:rsidRPr="009407C1">
        <w:rPr>
          <w:rStyle w:val="FontStyle14"/>
          <w:sz w:val="28"/>
          <w:szCs w:val="28"/>
        </w:rPr>
        <w:t xml:space="preserve"> Обществом был утвержден Порядок размещения информации АО «Шардаринская ГЭС» на </w:t>
      </w:r>
      <w:proofErr w:type="spellStart"/>
      <w:r w:rsidR="00143945" w:rsidRPr="009407C1">
        <w:rPr>
          <w:rStyle w:val="FontStyle14"/>
          <w:sz w:val="28"/>
          <w:szCs w:val="28"/>
        </w:rPr>
        <w:t>интернет-ресурсе</w:t>
      </w:r>
      <w:proofErr w:type="spellEnd"/>
      <w:r w:rsidR="00143945" w:rsidRPr="009407C1">
        <w:rPr>
          <w:rStyle w:val="FontStyle14"/>
          <w:sz w:val="28"/>
          <w:szCs w:val="28"/>
        </w:rPr>
        <w:t xml:space="preserve"> депозитария финансовой отчетности и в средствах массовой информации</w:t>
      </w:r>
      <w:r w:rsidR="00FF6EC4" w:rsidRPr="009407C1">
        <w:rPr>
          <w:rStyle w:val="FontStyle14"/>
          <w:sz w:val="28"/>
          <w:szCs w:val="28"/>
        </w:rPr>
        <w:t>, с указанием наименования корпоративных событий, ответственных лиц и сроков размещения информации</w:t>
      </w:r>
      <w:r w:rsidR="00CD6C30" w:rsidRPr="009407C1">
        <w:rPr>
          <w:rStyle w:val="FontStyle14"/>
          <w:sz w:val="28"/>
          <w:szCs w:val="28"/>
        </w:rPr>
        <w:t>, во исполнение</w:t>
      </w:r>
      <w:r w:rsidR="00CD6C30" w:rsidRPr="009407C1">
        <w:rPr>
          <w:sz w:val="28"/>
          <w:szCs w:val="28"/>
        </w:rPr>
        <w:t> пункта 1 статьи 79 Закона Республики Казахстан «Об акционерных обществах» и пункта 156 главы 28 Устава Общества, обязывающих Общество доводить до сведения Единственного акционера</w:t>
      </w:r>
      <w:proofErr w:type="gramEnd"/>
      <w:r w:rsidR="00CD6C30" w:rsidRPr="009407C1">
        <w:rPr>
          <w:sz w:val="28"/>
          <w:szCs w:val="28"/>
        </w:rPr>
        <w:t xml:space="preserve"> информацию о своей деятельности, затрагивающую интересы Единственного акционера.</w:t>
      </w:r>
    </w:p>
    <w:p w:rsidR="00D537A6" w:rsidRPr="009407C1" w:rsidRDefault="00FF6EC4" w:rsidP="008C5206">
      <w:pPr>
        <w:pStyle w:val="a5"/>
        <w:ind w:firstLine="709"/>
        <w:jc w:val="both"/>
        <w:rPr>
          <w:sz w:val="28"/>
          <w:szCs w:val="28"/>
        </w:rPr>
      </w:pPr>
      <w:r w:rsidRPr="009407C1">
        <w:rPr>
          <w:rStyle w:val="FontStyle14"/>
          <w:sz w:val="28"/>
          <w:szCs w:val="28"/>
        </w:rPr>
        <w:t>В</w:t>
      </w:r>
      <w:r w:rsidR="00D537A6" w:rsidRPr="009407C1">
        <w:rPr>
          <w:rStyle w:val="FontStyle14"/>
          <w:sz w:val="28"/>
          <w:szCs w:val="28"/>
        </w:rPr>
        <w:t xml:space="preserve"> отчетном </w:t>
      </w:r>
      <w:proofErr w:type="gramStart"/>
      <w:r w:rsidR="00D537A6" w:rsidRPr="009407C1">
        <w:rPr>
          <w:rStyle w:val="FontStyle14"/>
          <w:sz w:val="28"/>
          <w:szCs w:val="28"/>
        </w:rPr>
        <w:t>периоде</w:t>
      </w:r>
      <w:proofErr w:type="gramEnd"/>
      <w:r w:rsidR="00D537A6" w:rsidRPr="009407C1">
        <w:rPr>
          <w:rStyle w:val="FontStyle14"/>
          <w:sz w:val="28"/>
          <w:szCs w:val="28"/>
        </w:rPr>
        <w:t xml:space="preserve"> </w:t>
      </w:r>
      <w:r w:rsidRPr="009407C1">
        <w:rPr>
          <w:rStyle w:val="FontStyle14"/>
          <w:sz w:val="28"/>
          <w:szCs w:val="28"/>
        </w:rPr>
        <w:t>информаци</w:t>
      </w:r>
      <w:r w:rsidR="00CD6C30" w:rsidRPr="009407C1">
        <w:rPr>
          <w:rStyle w:val="FontStyle14"/>
          <w:sz w:val="28"/>
          <w:szCs w:val="28"/>
        </w:rPr>
        <w:t>я</w:t>
      </w:r>
      <w:r w:rsidRPr="009407C1">
        <w:rPr>
          <w:rStyle w:val="FontStyle14"/>
          <w:sz w:val="28"/>
          <w:szCs w:val="28"/>
        </w:rPr>
        <w:t xml:space="preserve"> о деятельности Общества </w:t>
      </w:r>
      <w:r w:rsidR="00142350" w:rsidRPr="009407C1">
        <w:rPr>
          <w:rStyle w:val="FontStyle14"/>
          <w:sz w:val="28"/>
          <w:szCs w:val="28"/>
        </w:rPr>
        <w:t>публик</w:t>
      </w:r>
      <w:r w:rsidR="00D537A6" w:rsidRPr="009407C1">
        <w:rPr>
          <w:rStyle w:val="FontStyle14"/>
          <w:sz w:val="28"/>
          <w:szCs w:val="28"/>
        </w:rPr>
        <w:t>овалась</w:t>
      </w:r>
      <w:r w:rsidR="00142350" w:rsidRPr="009407C1">
        <w:rPr>
          <w:rStyle w:val="FontStyle14"/>
          <w:sz w:val="28"/>
          <w:szCs w:val="28"/>
        </w:rPr>
        <w:t xml:space="preserve"> на официальном интернет-сайте Общества и на </w:t>
      </w:r>
      <w:proofErr w:type="spellStart"/>
      <w:r w:rsidR="00142350" w:rsidRPr="009407C1">
        <w:rPr>
          <w:rStyle w:val="FontStyle14"/>
          <w:sz w:val="28"/>
          <w:szCs w:val="28"/>
        </w:rPr>
        <w:t>интернет-ресурсе</w:t>
      </w:r>
      <w:proofErr w:type="spellEnd"/>
      <w:r w:rsidR="00142350" w:rsidRPr="009407C1">
        <w:rPr>
          <w:rStyle w:val="FontStyle14"/>
          <w:sz w:val="28"/>
          <w:szCs w:val="28"/>
        </w:rPr>
        <w:t xml:space="preserve"> депозитария финансовой отчетности, </w:t>
      </w:r>
      <w:r w:rsidR="00CD6C30" w:rsidRPr="009407C1">
        <w:rPr>
          <w:rStyle w:val="FontStyle14"/>
          <w:sz w:val="28"/>
          <w:szCs w:val="28"/>
        </w:rPr>
        <w:t>в соответствии с требованием</w:t>
      </w:r>
      <w:r w:rsidR="00142350" w:rsidRPr="009407C1">
        <w:rPr>
          <w:rStyle w:val="FontStyle14"/>
          <w:sz w:val="28"/>
          <w:szCs w:val="28"/>
        </w:rPr>
        <w:t xml:space="preserve"> пункта 2-2</w:t>
      </w:r>
      <w:r w:rsidR="00142350" w:rsidRPr="009407C1">
        <w:rPr>
          <w:sz w:val="28"/>
          <w:szCs w:val="28"/>
        </w:rPr>
        <w:t xml:space="preserve"> статьи 79 Закона Республики Казахстан «Об акционерных обществах»</w:t>
      </w:r>
      <w:r w:rsidR="00C52E74" w:rsidRPr="009407C1">
        <w:rPr>
          <w:sz w:val="28"/>
          <w:szCs w:val="28"/>
        </w:rPr>
        <w:t>.</w:t>
      </w:r>
      <w:r w:rsidR="00142350" w:rsidRPr="009407C1">
        <w:rPr>
          <w:sz w:val="28"/>
          <w:szCs w:val="28"/>
        </w:rPr>
        <w:t xml:space="preserve"> </w:t>
      </w:r>
    </w:p>
    <w:p w:rsidR="007010F9" w:rsidRPr="009407C1" w:rsidRDefault="00CD6C30" w:rsidP="008C5206">
      <w:pPr>
        <w:pStyle w:val="a5"/>
        <w:ind w:firstLine="709"/>
        <w:jc w:val="both"/>
        <w:rPr>
          <w:rStyle w:val="FontStyle14"/>
          <w:sz w:val="28"/>
          <w:szCs w:val="28"/>
        </w:rPr>
      </w:pPr>
      <w:r w:rsidRPr="009407C1">
        <w:rPr>
          <w:sz w:val="28"/>
          <w:szCs w:val="28"/>
        </w:rPr>
        <w:t>Кроме этого,</w:t>
      </w:r>
      <w:r w:rsidR="00C52E74" w:rsidRPr="009407C1">
        <w:rPr>
          <w:sz w:val="28"/>
          <w:szCs w:val="28"/>
        </w:rPr>
        <w:t xml:space="preserve"> </w:t>
      </w:r>
      <w:r w:rsidR="00D537A6" w:rsidRPr="009407C1">
        <w:rPr>
          <w:sz w:val="28"/>
          <w:szCs w:val="28"/>
        </w:rPr>
        <w:t xml:space="preserve">свою годовую финансовую отчетность, составленную по </w:t>
      </w:r>
      <w:r w:rsidR="00D537A6" w:rsidRPr="009407C1">
        <w:rPr>
          <w:sz w:val="28"/>
          <w:szCs w:val="28"/>
        </w:rPr>
        <w:lastRenderedPageBreak/>
        <w:t xml:space="preserve">итогам 2014 года, </w:t>
      </w:r>
      <w:r w:rsidR="00142350" w:rsidRPr="009407C1">
        <w:rPr>
          <w:sz w:val="28"/>
          <w:szCs w:val="28"/>
        </w:rPr>
        <w:t>Общество разме</w:t>
      </w:r>
      <w:r w:rsidR="00C52E74" w:rsidRPr="009407C1">
        <w:rPr>
          <w:sz w:val="28"/>
          <w:szCs w:val="28"/>
        </w:rPr>
        <w:t>стило</w:t>
      </w:r>
      <w:r w:rsidR="00142350" w:rsidRPr="009407C1">
        <w:rPr>
          <w:sz w:val="28"/>
          <w:szCs w:val="28"/>
        </w:rPr>
        <w:t xml:space="preserve"> </w:t>
      </w:r>
      <w:r w:rsidR="00C52E74" w:rsidRPr="009407C1">
        <w:rPr>
          <w:sz w:val="28"/>
          <w:szCs w:val="28"/>
        </w:rPr>
        <w:t>в печатном издании «</w:t>
      </w:r>
      <w:r w:rsidR="0091517F" w:rsidRPr="009407C1">
        <w:rPr>
          <w:sz w:val="28"/>
          <w:szCs w:val="28"/>
        </w:rPr>
        <w:t>Южный Казахстан</w:t>
      </w:r>
      <w:r w:rsidR="00C52E74" w:rsidRPr="009407C1">
        <w:rPr>
          <w:sz w:val="28"/>
          <w:szCs w:val="28"/>
        </w:rPr>
        <w:t xml:space="preserve">» от </w:t>
      </w:r>
      <w:r w:rsidR="0091517F" w:rsidRPr="009407C1">
        <w:rPr>
          <w:sz w:val="28"/>
          <w:szCs w:val="28"/>
        </w:rPr>
        <w:t>17</w:t>
      </w:r>
      <w:r w:rsidR="00C52E74" w:rsidRPr="009407C1">
        <w:rPr>
          <w:sz w:val="28"/>
          <w:szCs w:val="28"/>
        </w:rPr>
        <w:t>.</w:t>
      </w:r>
      <w:r w:rsidR="0091517F" w:rsidRPr="009407C1">
        <w:rPr>
          <w:sz w:val="28"/>
          <w:szCs w:val="28"/>
        </w:rPr>
        <w:t>06</w:t>
      </w:r>
      <w:r w:rsidR="00C52E74" w:rsidRPr="009407C1">
        <w:rPr>
          <w:sz w:val="28"/>
          <w:szCs w:val="28"/>
        </w:rPr>
        <w:t>.201</w:t>
      </w:r>
      <w:r w:rsidR="00FF6EC4" w:rsidRPr="009407C1">
        <w:rPr>
          <w:sz w:val="28"/>
          <w:szCs w:val="28"/>
        </w:rPr>
        <w:t>5</w:t>
      </w:r>
      <w:r w:rsidR="00C52E74" w:rsidRPr="009407C1">
        <w:rPr>
          <w:sz w:val="28"/>
          <w:szCs w:val="28"/>
        </w:rPr>
        <w:t>г</w:t>
      </w:r>
      <w:r w:rsidR="00142350" w:rsidRPr="009407C1">
        <w:rPr>
          <w:rStyle w:val="FontStyle14"/>
          <w:sz w:val="28"/>
          <w:szCs w:val="28"/>
        </w:rPr>
        <w:t>.</w:t>
      </w:r>
      <w:r w:rsidR="00C52E74" w:rsidRPr="009407C1">
        <w:rPr>
          <w:rStyle w:val="FontStyle14"/>
          <w:sz w:val="28"/>
          <w:szCs w:val="28"/>
        </w:rPr>
        <w:t xml:space="preserve"> </w:t>
      </w:r>
    </w:p>
    <w:p w:rsidR="00CD6C30" w:rsidRPr="009407C1" w:rsidRDefault="009E2207" w:rsidP="008C5206">
      <w:pPr>
        <w:pStyle w:val="a5"/>
        <w:ind w:firstLine="709"/>
        <w:jc w:val="both"/>
        <w:rPr>
          <w:rStyle w:val="FontStyle14"/>
          <w:sz w:val="28"/>
          <w:szCs w:val="28"/>
        </w:rPr>
      </w:pPr>
      <w:proofErr w:type="gramStart"/>
      <w:r w:rsidRPr="009407C1">
        <w:rPr>
          <w:rStyle w:val="FontStyle14"/>
          <w:sz w:val="28"/>
          <w:szCs w:val="28"/>
        </w:rPr>
        <w:t xml:space="preserve">В целях защиты информационных ресурсов и информационных систем Общества от возможного нанесения им ощутимого материального, физического, морального или иного ущерба посредством случайного или злонамеренного несанкционированного вмешательства в процесс функционирования информационных систем Общества или несанкционированного доступа к циркулирующей в них информации и ее незаконного использования, в Обществе </w:t>
      </w:r>
      <w:r w:rsidR="007010F9" w:rsidRPr="009407C1">
        <w:rPr>
          <w:rStyle w:val="FontStyle14"/>
          <w:sz w:val="28"/>
          <w:szCs w:val="28"/>
        </w:rPr>
        <w:t>разработана и 26.12.2014г. утверждена Политика информационной безопасност</w:t>
      </w:r>
      <w:r w:rsidRPr="009407C1">
        <w:rPr>
          <w:rStyle w:val="FontStyle14"/>
          <w:sz w:val="28"/>
          <w:szCs w:val="28"/>
        </w:rPr>
        <w:t>и.</w:t>
      </w:r>
      <w:proofErr w:type="gramEnd"/>
    </w:p>
    <w:p w:rsidR="007010F9" w:rsidRDefault="007010F9" w:rsidP="004A52A9">
      <w:pPr>
        <w:pStyle w:val="Style6"/>
        <w:widowControl/>
        <w:tabs>
          <w:tab w:val="left" w:pos="998"/>
        </w:tabs>
        <w:ind w:firstLine="709"/>
        <w:rPr>
          <w:rStyle w:val="FontStyle13"/>
          <w:sz w:val="28"/>
          <w:szCs w:val="28"/>
        </w:rPr>
      </w:pPr>
    </w:p>
    <w:p w:rsidR="00577212" w:rsidRPr="00223F6E" w:rsidRDefault="00385F92" w:rsidP="004A52A9">
      <w:pPr>
        <w:pStyle w:val="Style6"/>
        <w:widowControl/>
        <w:tabs>
          <w:tab w:val="left" w:pos="998"/>
        </w:tabs>
        <w:ind w:firstLine="709"/>
        <w:rPr>
          <w:rStyle w:val="FontStyle13"/>
          <w:sz w:val="28"/>
          <w:szCs w:val="28"/>
        </w:rPr>
      </w:pPr>
      <w:r w:rsidRPr="00223F6E">
        <w:rPr>
          <w:rStyle w:val="FontStyle13"/>
          <w:sz w:val="28"/>
          <w:szCs w:val="28"/>
        </w:rPr>
        <w:t>5.</w:t>
      </w:r>
      <w:r w:rsidRPr="00223F6E">
        <w:rPr>
          <w:rStyle w:val="FontStyle13"/>
          <w:b w:val="0"/>
          <w:bCs w:val="0"/>
          <w:sz w:val="28"/>
          <w:szCs w:val="28"/>
        </w:rPr>
        <w:tab/>
      </w:r>
      <w:r w:rsidRPr="00223F6E">
        <w:rPr>
          <w:rStyle w:val="FontStyle13"/>
          <w:sz w:val="28"/>
          <w:szCs w:val="28"/>
        </w:rPr>
        <w:t>Принцип законности и этики</w:t>
      </w:r>
    </w:p>
    <w:p w:rsidR="00577212" w:rsidRPr="00223F6E" w:rsidRDefault="00385F92" w:rsidP="004A52A9">
      <w:pPr>
        <w:pStyle w:val="Style5"/>
        <w:widowControl/>
        <w:spacing w:before="5"/>
        <w:ind w:firstLine="709"/>
        <w:rPr>
          <w:rStyle w:val="FontStyle14"/>
          <w:sz w:val="28"/>
          <w:szCs w:val="28"/>
        </w:rPr>
      </w:pPr>
      <w:r w:rsidRPr="00223F6E">
        <w:rPr>
          <w:rStyle w:val="FontStyle14"/>
          <w:sz w:val="28"/>
          <w:szCs w:val="28"/>
        </w:rPr>
        <w:t>Отношения между Единственным акционером, членами Совета директоров и Правления Общества строятся на взаимном доверии, уважении, подотчетности и контроле.</w:t>
      </w:r>
    </w:p>
    <w:p w:rsidR="00577212" w:rsidRPr="00291ECA" w:rsidRDefault="00385F92" w:rsidP="00291ECA">
      <w:pPr>
        <w:pStyle w:val="a5"/>
        <w:ind w:firstLine="709"/>
        <w:jc w:val="both"/>
        <w:rPr>
          <w:rStyle w:val="FontStyle14"/>
          <w:sz w:val="28"/>
          <w:szCs w:val="28"/>
        </w:rPr>
      </w:pPr>
      <w:r w:rsidRPr="00291ECA">
        <w:rPr>
          <w:rStyle w:val="FontStyle14"/>
          <w:sz w:val="28"/>
          <w:szCs w:val="28"/>
        </w:rPr>
        <w:t>Общество действует в строгом соответствии с законодательством Республики Казахстан, общепринятыми принципами деловой этики и внутренними документами Общества.</w:t>
      </w:r>
    </w:p>
    <w:p w:rsidR="00577212" w:rsidRPr="00291ECA" w:rsidRDefault="00385F92" w:rsidP="00291ECA">
      <w:pPr>
        <w:pStyle w:val="a5"/>
        <w:ind w:firstLine="709"/>
        <w:jc w:val="both"/>
        <w:rPr>
          <w:rStyle w:val="FontStyle14"/>
          <w:sz w:val="28"/>
          <w:szCs w:val="28"/>
        </w:rPr>
      </w:pPr>
      <w:r w:rsidRPr="00291ECA">
        <w:rPr>
          <w:rStyle w:val="FontStyle14"/>
          <w:sz w:val="28"/>
          <w:szCs w:val="28"/>
        </w:rPr>
        <w:t>Общество осуществляет свою деятельность, признавая верховенство Конституции, законов и других нормативных правовых актов по отношению к внутренним документам Общества и не допуская принятия решений по личному усмотрению должностных лиц и иных работников Общества.</w:t>
      </w:r>
    </w:p>
    <w:p w:rsidR="00577212" w:rsidRPr="00291ECA" w:rsidRDefault="00385F92" w:rsidP="00291ECA">
      <w:pPr>
        <w:pStyle w:val="a5"/>
        <w:ind w:firstLine="709"/>
        <w:jc w:val="both"/>
        <w:rPr>
          <w:rStyle w:val="FontStyle14"/>
          <w:sz w:val="28"/>
          <w:szCs w:val="28"/>
        </w:rPr>
      </w:pPr>
      <w:r w:rsidRPr="00291ECA">
        <w:rPr>
          <w:rStyle w:val="FontStyle14"/>
          <w:sz w:val="28"/>
          <w:szCs w:val="28"/>
        </w:rPr>
        <w:t xml:space="preserve">В </w:t>
      </w:r>
      <w:proofErr w:type="gramStart"/>
      <w:r w:rsidRPr="00291ECA">
        <w:rPr>
          <w:rStyle w:val="FontStyle14"/>
          <w:sz w:val="28"/>
          <w:szCs w:val="28"/>
        </w:rPr>
        <w:t>Обществе</w:t>
      </w:r>
      <w:proofErr w:type="gramEnd"/>
      <w:r w:rsidRPr="00291ECA">
        <w:rPr>
          <w:rStyle w:val="FontStyle14"/>
          <w:sz w:val="28"/>
          <w:szCs w:val="28"/>
        </w:rPr>
        <w:t xml:space="preserve"> действует Кодекс деловой этики.</w:t>
      </w:r>
      <w:r w:rsidR="00017857" w:rsidRPr="00291ECA">
        <w:rPr>
          <w:rFonts w:eastAsia="Times New Roman"/>
          <w:sz w:val="28"/>
          <w:szCs w:val="28"/>
        </w:rPr>
        <w:t xml:space="preserve"> Целью </w:t>
      </w:r>
      <w:r w:rsidR="00017857" w:rsidRPr="00291ECA">
        <w:rPr>
          <w:rStyle w:val="FontStyle14"/>
          <w:sz w:val="28"/>
          <w:szCs w:val="28"/>
        </w:rPr>
        <w:t xml:space="preserve">Кодекса деловой этики </w:t>
      </w:r>
      <w:r w:rsidR="00017857" w:rsidRPr="00291ECA">
        <w:rPr>
          <w:rFonts w:eastAsia="Times New Roman"/>
          <w:sz w:val="28"/>
          <w:szCs w:val="28"/>
        </w:rPr>
        <w:t>является развитие в Обществе корпоративной культуры и содействие эффективному взаимодействию Общества с заинтересованными лицами путем применения практики делового поведения.</w:t>
      </w:r>
      <w:r w:rsidRPr="00291ECA">
        <w:rPr>
          <w:rStyle w:val="FontStyle14"/>
          <w:sz w:val="28"/>
          <w:szCs w:val="28"/>
        </w:rPr>
        <w:t xml:space="preserve"> В </w:t>
      </w:r>
      <w:proofErr w:type="gramStart"/>
      <w:r w:rsidRPr="00291ECA">
        <w:rPr>
          <w:rStyle w:val="FontStyle14"/>
          <w:sz w:val="28"/>
          <w:szCs w:val="28"/>
        </w:rPr>
        <w:t>соответствии</w:t>
      </w:r>
      <w:proofErr w:type="gramEnd"/>
      <w:r w:rsidRPr="00291ECA">
        <w:rPr>
          <w:rStyle w:val="FontStyle14"/>
          <w:sz w:val="28"/>
          <w:szCs w:val="28"/>
        </w:rPr>
        <w:t xml:space="preserve"> с Кодексом</w:t>
      </w:r>
      <w:r w:rsidR="00017857" w:rsidRPr="00291ECA">
        <w:rPr>
          <w:rStyle w:val="FontStyle14"/>
          <w:sz w:val="28"/>
          <w:szCs w:val="28"/>
        </w:rPr>
        <w:t xml:space="preserve"> деловой этики,</w:t>
      </w:r>
      <w:r w:rsidR="003C4A1A" w:rsidRPr="00291ECA">
        <w:rPr>
          <w:rStyle w:val="FontStyle14"/>
          <w:sz w:val="28"/>
          <w:szCs w:val="28"/>
        </w:rPr>
        <w:t xml:space="preserve"> работники</w:t>
      </w:r>
      <w:r w:rsidRPr="00291ECA">
        <w:rPr>
          <w:rStyle w:val="FontStyle14"/>
          <w:sz w:val="28"/>
          <w:szCs w:val="28"/>
        </w:rPr>
        <w:t xml:space="preserve"> Общества принимают на себя обязательство о соблюдении</w:t>
      </w:r>
      <w:r w:rsidR="00017857" w:rsidRPr="00291ECA">
        <w:rPr>
          <w:rStyle w:val="FontStyle14"/>
          <w:sz w:val="28"/>
          <w:szCs w:val="28"/>
        </w:rPr>
        <w:t xml:space="preserve"> его</w:t>
      </w:r>
      <w:r w:rsidRPr="00291ECA">
        <w:rPr>
          <w:rStyle w:val="FontStyle14"/>
          <w:sz w:val="28"/>
          <w:szCs w:val="28"/>
        </w:rPr>
        <w:t xml:space="preserve"> норм.</w:t>
      </w:r>
    </w:p>
    <w:p w:rsidR="00577212" w:rsidRPr="00291ECA" w:rsidRDefault="00377ADB" w:rsidP="00291ECA">
      <w:pPr>
        <w:pStyle w:val="a5"/>
        <w:ind w:firstLine="709"/>
        <w:jc w:val="both"/>
        <w:rPr>
          <w:rStyle w:val="FontStyle14"/>
          <w:sz w:val="28"/>
          <w:szCs w:val="28"/>
        </w:rPr>
      </w:pPr>
      <w:r w:rsidRPr="00291ECA">
        <w:rPr>
          <w:rStyle w:val="FontStyle14"/>
          <w:sz w:val="28"/>
          <w:szCs w:val="28"/>
        </w:rPr>
        <w:t>С</w:t>
      </w:r>
      <w:r w:rsidR="00385F92" w:rsidRPr="00291ECA">
        <w:rPr>
          <w:rStyle w:val="FontStyle14"/>
          <w:sz w:val="28"/>
          <w:szCs w:val="28"/>
        </w:rPr>
        <w:t xml:space="preserve"> 2011 год</w:t>
      </w:r>
      <w:r w:rsidRPr="00291ECA">
        <w:rPr>
          <w:rStyle w:val="FontStyle14"/>
          <w:sz w:val="28"/>
          <w:szCs w:val="28"/>
        </w:rPr>
        <w:t>а</w:t>
      </w:r>
      <w:r w:rsidR="00385F92" w:rsidRPr="00291ECA">
        <w:rPr>
          <w:rStyle w:val="FontStyle14"/>
          <w:sz w:val="28"/>
          <w:szCs w:val="28"/>
        </w:rPr>
        <w:t xml:space="preserve"> в Обществе </w:t>
      </w:r>
      <w:r w:rsidRPr="00291ECA">
        <w:rPr>
          <w:rStyle w:val="FontStyle14"/>
          <w:sz w:val="28"/>
          <w:szCs w:val="28"/>
        </w:rPr>
        <w:t>существует позиция Омбудсмена</w:t>
      </w:r>
      <w:r w:rsidR="00385F92" w:rsidRPr="00291ECA">
        <w:rPr>
          <w:rStyle w:val="FontStyle14"/>
          <w:sz w:val="28"/>
          <w:szCs w:val="28"/>
        </w:rPr>
        <w:t xml:space="preserve">, ответственностью которого является способствование внедрению, выполнению и разъяснению Кодекса деловой этики, а также сбор и </w:t>
      </w:r>
      <w:r w:rsidR="007A1AB3" w:rsidRPr="00291ECA">
        <w:rPr>
          <w:sz w:val="28"/>
          <w:szCs w:val="28"/>
        </w:rPr>
        <w:t>независимое и беспристрастное</w:t>
      </w:r>
      <w:r w:rsidR="007A1AB3" w:rsidRPr="00291ECA">
        <w:rPr>
          <w:b/>
          <w:sz w:val="28"/>
          <w:szCs w:val="28"/>
        </w:rPr>
        <w:t xml:space="preserve"> </w:t>
      </w:r>
      <w:r w:rsidR="00385F92" w:rsidRPr="00291ECA">
        <w:rPr>
          <w:rStyle w:val="FontStyle14"/>
          <w:sz w:val="28"/>
          <w:szCs w:val="28"/>
        </w:rPr>
        <w:t>рассмотрение сведений о его нарушении.</w:t>
      </w:r>
    </w:p>
    <w:p w:rsidR="008C6C66" w:rsidRPr="00291ECA" w:rsidRDefault="00017857" w:rsidP="00291ECA">
      <w:pPr>
        <w:pStyle w:val="a5"/>
        <w:ind w:firstLine="709"/>
        <w:jc w:val="both"/>
        <w:rPr>
          <w:rStyle w:val="FontStyle14"/>
          <w:sz w:val="28"/>
          <w:szCs w:val="28"/>
        </w:rPr>
      </w:pPr>
      <w:r w:rsidRPr="00291ECA">
        <w:rPr>
          <w:rStyle w:val="FontStyle14"/>
          <w:sz w:val="28"/>
          <w:szCs w:val="28"/>
        </w:rPr>
        <w:t>7 ноября 2014</w:t>
      </w:r>
      <w:r w:rsidR="00E70975" w:rsidRPr="00291ECA">
        <w:rPr>
          <w:rStyle w:val="FontStyle14"/>
          <w:sz w:val="28"/>
          <w:szCs w:val="28"/>
        </w:rPr>
        <w:t xml:space="preserve"> года омбудсменом Общества назначен</w:t>
      </w:r>
      <w:r w:rsidRPr="00291ECA">
        <w:rPr>
          <w:rStyle w:val="FontStyle14"/>
          <w:sz w:val="28"/>
          <w:szCs w:val="28"/>
        </w:rPr>
        <w:t>а</w:t>
      </w:r>
      <w:r w:rsidR="00E70975" w:rsidRPr="00291ECA">
        <w:rPr>
          <w:rStyle w:val="FontStyle14"/>
          <w:sz w:val="28"/>
          <w:szCs w:val="28"/>
        </w:rPr>
        <w:t xml:space="preserve"> </w:t>
      </w:r>
      <w:r w:rsidRPr="00291ECA">
        <w:rPr>
          <w:rStyle w:val="FontStyle14"/>
          <w:sz w:val="28"/>
          <w:szCs w:val="28"/>
        </w:rPr>
        <w:t>Нечаева О</w:t>
      </w:r>
      <w:r w:rsidR="00291ECA">
        <w:rPr>
          <w:rStyle w:val="FontStyle14"/>
          <w:sz w:val="28"/>
          <w:szCs w:val="28"/>
        </w:rPr>
        <w:t xml:space="preserve">ксана </w:t>
      </w:r>
      <w:r w:rsidR="00DC385E" w:rsidRPr="00291ECA">
        <w:rPr>
          <w:rStyle w:val="FontStyle14"/>
          <w:sz w:val="28"/>
          <w:szCs w:val="28"/>
        </w:rPr>
        <w:t>Н</w:t>
      </w:r>
      <w:r w:rsidR="00291ECA">
        <w:rPr>
          <w:rStyle w:val="FontStyle14"/>
          <w:sz w:val="28"/>
          <w:szCs w:val="28"/>
        </w:rPr>
        <w:t>иколаевна</w:t>
      </w:r>
      <w:r w:rsidR="008C6C66" w:rsidRPr="00291ECA">
        <w:rPr>
          <w:rStyle w:val="FontStyle14"/>
          <w:sz w:val="28"/>
          <w:szCs w:val="28"/>
        </w:rPr>
        <w:t xml:space="preserve"> </w:t>
      </w:r>
      <w:r w:rsidR="00291ECA">
        <w:rPr>
          <w:rStyle w:val="FontStyle14"/>
          <w:sz w:val="28"/>
          <w:szCs w:val="28"/>
        </w:rPr>
        <w:t>– корпоративный секретарь</w:t>
      </w:r>
      <w:r w:rsidR="00DC385E" w:rsidRPr="00291ECA">
        <w:rPr>
          <w:rStyle w:val="FontStyle14"/>
          <w:sz w:val="28"/>
          <w:szCs w:val="28"/>
        </w:rPr>
        <w:t>.</w:t>
      </w:r>
    </w:p>
    <w:p w:rsidR="00577212" w:rsidRPr="00291ECA" w:rsidRDefault="00291ECA" w:rsidP="00291ECA">
      <w:pPr>
        <w:pStyle w:val="a5"/>
        <w:ind w:firstLine="709"/>
        <w:jc w:val="both"/>
        <w:rPr>
          <w:rStyle w:val="FontStyle14"/>
          <w:sz w:val="28"/>
          <w:szCs w:val="28"/>
        </w:rPr>
      </w:pPr>
      <w:r w:rsidRPr="00291ECA">
        <w:rPr>
          <w:rStyle w:val="FontStyle14"/>
          <w:sz w:val="28"/>
          <w:szCs w:val="28"/>
        </w:rPr>
        <w:t>Согласно сведениям Омбудсмена</w:t>
      </w:r>
      <w:r>
        <w:rPr>
          <w:rStyle w:val="FontStyle14"/>
          <w:sz w:val="28"/>
          <w:szCs w:val="28"/>
        </w:rPr>
        <w:t>, в</w:t>
      </w:r>
      <w:r w:rsidR="00385F92" w:rsidRPr="00291ECA">
        <w:rPr>
          <w:rStyle w:val="FontStyle14"/>
          <w:sz w:val="28"/>
          <w:szCs w:val="28"/>
        </w:rPr>
        <w:t xml:space="preserve"> 201</w:t>
      </w:r>
      <w:r w:rsidR="004E485C" w:rsidRPr="00291ECA">
        <w:rPr>
          <w:rStyle w:val="FontStyle14"/>
          <w:sz w:val="28"/>
          <w:szCs w:val="28"/>
        </w:rPr>
        <w:t xml:space="preserve">5 </w:t>
      </w:r>
      <w:r w:rsidR="00385F92" w:rsidRPr="00291ECA">
        <w:rPr>
          <w:rStyle w:val="FontStyle14"/>
          <w:sz w:val="28"/>
          <w:szCs w:val="28"/>
        </w:rPr>
        <w:t>год</w:t>
      </w:r>
      <w:r w:rsidR="004E485C" w:rsidRPr="00291ECA">
        <w:rPr>
          <w:rStyle w:val="FontStyle14"/>
          <w:sz w:val="28"/>
          <w:szCs w:val="28"/>
        </w:rPr>
        <w:t>у</w:t>
      </w:r>
      <w:r w:rsidR="00385F92" w:rsidRPr="00291ECA">
        <w:rPr>
          <w:rStyle w:val="FontStyle14"/>
          <w:sz w:val="28"/>
          <w:szCs w:val="28"/>
        </w:rPr>
        <w:t xml:space="preserve"> обращений о фактах несоблюдения и/или нару</w:t>
      </w:r>
      <w:r w:rsidR="004E485C" w:rsidRPr="00291ECA">
        <w:rPr>
          <w:rStyle w:val="FontStyle14"/>
          <w:sz w:val="28"/>
          <w:szCs w:val="28"/>
        </w:rPr>
        <w:t xml:space="preserve">шения положений Кодекса деловой </w:t>
      </w:r>
      <w:r w:rsidR="00385F92" w:rsidRPr="00291ECA">
        <w:rPr>
          <w:rStyle w:val="FontStyle14"/>
          <w:sz w:val="28"/>
          <w:szCs w:val="28"/>
        </w:rPr>
        <w:t>этики, норм законодательства Республики Казахстан и внутренних нормативных документов Общества не поступало.</w:t>
      </w:r>
    </w:p>
    <w:p w:rsidR="00EE2ABC" w:rsidRDefault="00EE2ABC" w:rsidP="004A52A9">
      <w:pPr>
        <w:pStyle w:val="Style6"/>
        <w:widowControl/>
        <w:tabs>
          <w:tab w:val="left" w:pos="998"/>
        </w:tabs>
        <w:spacing w:before="5"/>
        <w:ind w:firstLine="709"/>
        <w:rPr>
          <w:rStyle w:val="FontStyle13"/>
          <w:sz w:val="28"/>
          <w:szCs w:val="28"/>
        </w:rPr>
      </w:pPr>
    </w:p>
    <w:p w:rsidR="00577212" w:rsidRPr="00223F6E" w:rsidRDefault="00385F92" w:rsidP="004A52A9">
      <w:pPr>
        <w:pStyle w:val="Style6"/>
        <w:widowControl/>
        <w:tabs>
          <w:tab w:val="left" w:pos="998"/>
        </w:tabs>
        <w:spacing w:before="5"/>
        <w:ind w:firstLine="709"/>
        <w:rPr>
          <w:rStyle w:val="FontStyle13"/>
          <w:sz w:val="28"/>
          <w:szCs w:val="28"/>
        </w:rPr>
      </w:pPr>
      <w:r w:rsidRPr="00223F6E">
        <w:rPr>
          <w:rStyle w:val="FontStyle13"/>
          <w:sz w:val="28"/>
          <w:szCs w:val="28"/>
        </w:rPr>
        <w:t>6.</w:t>
      </w:r>
      <w:r w:rsidRPr="00223F6E">
        <w:rPr>
          <w:rStyle w:val="FontStyle13"/>
          <w:b w:val="0"/>
          <w:bCs w:val="0"/>
          <w:sz w:val="28"/>
          <w:szCs w:val="28"/>
        </w:rPr>
        <w:tab/>
      </w:r>
      <w:r w:rsidRPr="00223F6E">
        <w:rPr>
          <w:rStyle w:val="FontStyle13"/>
          <w:sz w:val="28"/>
          <w:szCs w:val="28"/>
        </w:rPr>
        <w:t>Принцип эффективной дивидендной политики</w:t>
      </w:r>
    </w:p>
    <w:p w:rsidR="00577212" w:rsidRPr="00223F6E" w:rsidRDefault="001D3CF3" w:rsidP="004A52A9">
      <w:pPr>
        <w:pStyle w:val="Style5"/>
        <w:widowControl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В </w:t>
      </w:r>
      <w:proofErr w:type="gramStart"/>
      <w:r>
        <w:rPr>
          <w:rStyle w:val="FontStyle14"/>
          <w:sz w:val="28"/>
          <w:szCs w:val="28"/>
        </w:rPr>
        <w:t>Обществе</w:t>
      </w:r>
      <w:proofErr w:type="gramEnd"/>
      <w:r>
        <w:rPr>
          <w:rStyle w:val="FontStyle14"/>
          <w:sz w:val="28"/>
          <w:szCs w:val="28"/>
        </w:rPr>
        <w:t xml:space="preserve"> </w:t>
      </w:r>
      <w:r w:rsidR="0022461E">
        <w:rPr>
          <w:rStyle w:val="FontStyle14"/>
          <w:sz w:val="28"/>
          <w:szCs w:val="28"/>
        </w:rPr>
        <w:t xml:space="preserve">действует </w:t>
      </w:r>
      <w:r>
        <w:rPr>
          <w:rStyle w:val="FontStyle14"/>
          <w:sz w:val="28"/>
          <w:szCs w:val="28"/>
        </w:rPr>
        <w:t xml:space="preserve">Положение </w:t>
      </w:r>
      <w:r w:rsidR="002177CA">
        <w:rPr>
          <w:rStyle w:val="FontStyle14"/>
          <w:sz w:val="28"/>
          <w:szCs w:val="28"/>
        </w:rPr>
        <w:t>о дивидендной политике</w:t>
      </w:r>
      <w:r w:rsidR="00385F92" w:rsidRPr="00223F6E">
        <w:rPr>
          <w:rStyle w:val="FontStyle14"/>
          <w:sz w:val="28"/>
          <w:szCs w:val="28"/>
        </w:rPr>
        <w:t>, котор</w:t>
      </w:r>
      <w:r w:rsidR="00EE2ABC">
        <w:rPr>
          <w:rStyle w:val="FontStyle14"/>
          <w:sz w:val="28"/>
          <w:szCs w:val="28"/>
        </w:rPr>
        <w:t>ое</w:t>
      </w:r>
      <w:r w:rsidR="00385F92" w:rsidRPr="00223F6E">
        <w:rPr>
          <w:rStyle w:val="FontStyle14"/>
          <w:sz w:val="28"/>
          <w:szCs w:val="28"/>
        </w:rPr>
        <w:t xml:space="preserve"> содержит </w:t>
      </w:r>
      <w:r w:rsidR="00EA2A7E">
        <w:rPr>
          <w:rStyle w:val="FontStyle14"/>
          <w:sz w:val="28"/>
          <w:szCs w:val="28"/>
        </w:rPr>
        <w:t>принципы эффективной дивидендной политики, условия и порядок выплаты</w:t>
      </w:r>
      <w:r w:rsidR="00385F92" w:rsidRPr="00223F6E">
        <w:rPr>
          <w:rStyle w:val="FontStyle14"/>
          <w:sz w:val="28"/>
          <w:szCs w:val="28"/>
        </w:rPr>
        <w:t xml:space="preserve"> дивидендов</w:t>
      </w:r>
      <w:r w:rsidR="00EA2A7E">
        <w:rPr>
          <w:rStyle w:val="FontStyle14"/>
          <w:sz w:val="28"/>
          <w:szCs w:val="28"/>
        </w:rPr>
        <w:t>.</w:t>
      </w:r>
    </w:p>
    <w:p w:rsidR="002177CA" w:rsidRDefault="002177CA" w:rsidP="004A52A9">
      <w:pPr>
        <w:pStyle w:val="Style5"/>
        <w:widowControl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Положение о дивидендной политике</w:t>
      </w:r>
      <w:r w:rsidRPr="00223F6E">
        <w:rPr>
          <w:rStyle w:val="FontStyle14"/>
          <w:sz w:val="28"/>
          <w:szCs w:val="28"/>
        </w:rPr>
        <w:t xml:space="preserve"> </w:t>
      </w:r>
      <w:r w:rsidR="00385F92" w:rsidRPr="00223F6E">
        <w:rPr>
          <w:rStyle w:val="FontStyle14"/>
          <w:sz w:val="28"/>
          <w:szCs w:val="28"/>
        </w:rPr>
        <w:t>доступн</w:t>
      </w:r>
      <w:r w:rsidR="00EE2ABC">
        <w:rPr>
          <w:rStyle w:val="FontStyle14"/>
          <w:sz w:val="28"/>
          <w:szCs w:val="28"/>
        </w:rPr>
        <w:t>о</w:t>
      </w:r>
      <w:r w:rsidR="00385F92" w:rsidRPr="00223F6E">
        <w:rPr>
          <w:rStyle w:val="FontStyle14"/>
          <w:sz w:val="28"/>
          <w:szCs w:val="28"/>
        </w:rPr>
        <w:t xml:space="preserve"> для изучения </w:t>
      </w:r>
      <w:r>
        <w:rPr>
          <w:rStyle w:val="FontStyle14"/>
          <w:sz w:val="28"/>
          <w:szCs w:val="28"/>
        </w:rPr>
        <w:t xml:space="preserve">Единственным </w:t>
      </w:r>
      <w:r w:rsidR="00385F92" w:rsidRPr="00223F6E">
        <w:rPr>
          <w:rStyle w:val="FontStyle14"/>
          <w:sz w:val="28"/>
          <w:szCs w:val="28"/>
        </w:rPr>
        <w:t>акционером</w:t>
      </w:r>
      <w:r>
        <w:rPr>
          <w:rStyle w:val="FontStyle14"/>
          <w:sz w:val="28"/>
          <w:szCs w:val="28"/>
        </w:rPr>
        <w:t xml:space="preserve"> и </w:t>
      </w:r>
      <w:r w:rsidR="00385F92" w:rsidRPr="00223F6E">
        <w:rPr>
          <w:rStyle w:val="FontStyle14"/>
          <w:sz w:val="28"/>
          <w:szCs w:val="28"/>
        </w:rPr>
        <w:t>потенциальными инвесторами</w:t>
      </w:r>
      <w:r>
        <w:rPr>
          <w:rStyle w:val="FontStyle14"/>
          <w:sz w:val="28"/>
          <w:szCs w:val="28"/>
        </w:rPr>
        <w:t>.</w:t>
      </w:r>
    </w:p>
    <w:p w:rsidR="00291B6D" w:rsidRDefault="009A64BE" w:rsidP="008D5BCD">
      <w:pPr>
        <w:pStyle w:val="Style5"/>
        <w:widowControl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В 2015 году, п</w:t>
      </w:r>
      <w:r w:rsidR="00A76BCA" w:rsidRPr="0089150D">
        <w:rPr>
          <w:rStyle w:val="FontStyle14"/>
          <w:sz w:val="28"/>
          <w:szCs w:val="28"/>
        </w:rPr>
        <w:t>о итогам деятельности Общества за 201</w:t>
      </w:r>
      <w:r w:rsidR="00291B6D">
        <w:rPr>
          <w:rStyle w:val="FontStyle14"/>
          <w:sz w:val="28"/>
          <w:szCs w:val="28"/>
        </w:rPr>
        <w:t>4</w:t>
      </w:r>
      <w:r w:rsidR="00A76BCA" w:rsidRPr="0089150D">
        <w:rPr>
          <w:rStyle w:val="FontStyle14"/>
          <w:sz w:val="28"/>
          <w:szCs w:val="28"/>
        </w:rPr>
        <w:t xml:space="preserve"> год</w:t>
      </w:r>
      <w:r w:rsidR="00A51FDC">
        <w:rPr>
          <w:rStyle w:val="FontStyle14"/>
          <w:sz w:val="28"/>
          <w:szCs w:val="28"/>
        </w:rPr>
        <w:t>,</w:t>
      </w:r>
      <w:r w:rsidR="00A76BCA" w:rsidRPr="0089150D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в</w:t>
      </w:r>
      <w:r w:rsidR="008D5BCD">
        <w:rPr>
          <w:rStyle w:val="FontStyle14"/>
          <w:sz w:val="28"/>
          <w:szCs w:val="28"/>
        </w:rPr>
        <w:t xml:space="preserve"> </w:t>
      </w:r>
      <w:r w:rsidR="00291B6D">
        <w:rPr>
          <w:rStyle w:val="FontStyle14"/>
          <w:sz w:val="28"/>
          <w:szCs w:val="28"/>
        </w:rPr>
        <w:t>апрел</w:t>
      </w:r>
      <w:r>
        <w:rPr>
          <w:rStyle w:val="FontStyle14"/>
          <w:sz w:val="28"/>
          <w:szCs w:val="28"/>
        </w:rPr>
        <w:t xml:space="preserve">е </w:t>
      </w:r>
      <w:r w:rsidR="008D5BCD">
        <w:rPr>
          <w:rStyle w:val="FontStyle14"/>
          <w:sz w:val="28"/>
          <w:szCs w:val="28"/>
        </w:rPr>
        <w:t>201</w:t>
      </w:r>
      <w:r w:rsidR="00291B6D">
        <w:rPr>
          <w:rStyle w:val="FontStyle14"/>
          <w:sz w:val="28"/>
          <w:szCs w:val="28"/>
        </w:rPr>
        <w:t>5</w:t>
      </w:r>
      <w:r w:rsidR="008D5BCD">
        <w:rPr>
          <w:rStyle w:val="FontStyle14"/>
          <w:sz w:val="28"/>
          <w:szCs w:val="28"/>
        </w:rPr>
        <w:t xml:space="preserve"> года </w:t>
      </w:r>
      <w:r w:rsidR="00A76BCA">
        <w:rPr>
          <w:rStyle w:val="FontStyle14"/>
          <w:sz w:val="28"/>
          <w:szCs w:val="28"/>
        </w:rPr>
        <w:t>Единственн</w:t>
      </w:r>
      <w:r w:rsidR="008D5BCD">
        <w:rPr>
          <w:rStyle w:val="FontStyle14"/>
          <w:sz w:val="28"/>
          <w:szCs w:val="28"/>
        </w:rPr>
        <w:t xml:space="preserve">ым </w:t>
      </w:r>
      <w:r w:rsidR="00A76BCA">
        <w:rPr>
          <w:rStyle w:val="FontStyle14"/>
          <w:sz w:val="28"/>
          <w:szCs w:val="28"/>
        </w:rPr>
        <w:t>акционер</w:t>
      </w:r>
      <w:r w:rsidR="008D5BCD">
        <w:rPr>
          <w:rStyle w:val="FontStyle14"/>
          <w:sz w:val="28"/>
          <w:szCs w:val="28"/>
        </w:rPr>
        <w:t>ом</w:t>
      </w:r>
      <w:r>
        <w:rPr>
          <w:rStyle w:val="FontStyle14"/>
          <w:sz w:val="28"/>
          <w:szCs w:val="28"/>
        </w:rPr>
        <w:t xml:space="preserve"> </w:t>
      </w:r>
      <w:r w:rsidR="00A76BCA" w:rsidRPr="0089150D">
        <w:rPr>
          <w:rStyle w:val="FontStyle14"/>
          <w:sz w:val="28"/>
          <w:szCs w:val="28"/>
        </w:rPr>
        <w:t xml:space="preserve">было принято решение о выплате </w:t>
      </w:r>
      <w:r w:rsidR="008D5BCD">
        <w:rPr>
          <w:rStyle w:val="FontStyle14"/>
          <w:sz w:val="28"/>
          <w:szCs w:val="28"/>
        </w:rPr>
        <w:lastRenderedPageBreak/>
        <w:t>Обществом</w:t>
      </w:r>
      <w:r w:rsidR="008D5BCD" w:rsidRPr="0089150D">
        <w:rPr>
          <w:rStyle w:val="FontStyle14"/>
          <w:sz w:val="28"/>
          <w:szCs w:val="28"/>
        </w:rPr>
        <w:t xml:space="preserve"> </w:t>
      </w:r>
      <w:r w:rsidR="00A76BCA" w:rsidRPr="0089150D">
        <w:rPr>
          <w:rStyle w:val="FontStyle14"/>
          <w:sz w:val="28"/>
          <w:szCs w:val="28"/>
        </w:rPr>
        <w:t>дивидендов в размере</w:t>
      </w:r>
      <w:r w:rsidR="00A76BCA">
        <w:rPr>
          <w:rStyle w:val="FontStyle14"/>
          <w:sz w:val="28"/>
          <w:szCs w:val="28"/>
        </w:rPr>
        <w:t xml:space="preserve"> </w:t>
      </w:r>
      <w:r w:rsidR="00291B6D">
        <w:rPr>
          <w:rStyle w:val="FontStyle14"/>
          <w:sz w:val="28"/>
          <w:szCs w:val="28"/>
        </w:rPr>
        <w:t>114 506 000</w:t>
      </w:r>
      <w:r w:rsidR="00EE2ABC" w:rsidRPr="00A76BCA">
        <w:rPr>
          <w:rStyle w:val="FontStyle14"/>
          <w:sz w:val="28"/>
          <w:szCs w:val="28"/>
        </w:rPr>
        <w:t xml:space="preserve"> (сто </w:t>
      </w:r>
      <w:r w:rsidR="00291B6D">
        <w:rPr>
          <w:rStyle w:val="FontStyle14"/>
          <w:sz w:val="28"/>
          <w:szCs w:val="28"/>
        </w:rPr>
        <w:t>четырнадцать миллионов</w:t>
      </w:r>
      <w:r w:rsidR="00EE2ABC" w:rsidRPr="00A76BCA">
        <w:rPr>
          <w:rStyle w:val="FontStyle14"/>
          <w:sz w:val="28"/>
          <w:szCs w:val="28"/>
        </w:rPr>
        <w:t xml:space="preserve"> </w:t>
      </w:r>
      <w:r w:rsidR="00291B6D">
        <w:rPr>
          <w:rStyle w:val="FontStyle14"/>
          <w:sz w:val="28"/>
          <w:szCs w:val="28"/>
        </w:rPr>
        <w:t>пятьсот шесть</w:t>
      </w:r>
      <w:r w:rsidR="00EE2ABC" w:rsidRPr="00A76BCA">
        <w:rPr>
          <w:rStyle w:val="FontStyle14"/>
          <w:sz w:val="28"/>
          <w:szCs w:val="28"/>
        </w:rPr>
        <w:t xml:space="preserve"> тысяч)</w:t>
      </w:r>
      <w:r w:rsidR="00EE2ABC" w:rsidRPr="009D1C19">
        <w:rPr>
          <w:rStyle w:val="FontStyle14"/>
          <w:sz w:val="28"/>
          <w:szCs w:val="28"/>
        </w:rPr>
        <w:t xml:space="preserve"> </w:t>
      </w:r>
      <w:r w:rsidR="00385F92" w:rsidRPr="00353FF7">
        <w:rPr>
          <w:rStyle w:val="FontStyle14"/>
          <w:sz w:val="28"/>
          <w:szCs w:val="28"/>
        </w:rPr>
        <w:t>тенге</w:t>
      </w:r>
      <w:r w:rsidR="008D5BCD">
        <w:rPr>
          <w:rStyle w:val="FontStyle14"/>
          <w:sz w:val="28"/>
          <w:szCs w:val="28"/>
        </w:rPr>
        <w:t xml:space="preserve">. </w:t>
      </w:r>
      <w:r w:rsidR="00291B6D">
        <w:rPr>
          <w:rStyle w:val="FontStyle14"/>
          <w:sz w:val="28"/>
          <w:szCs w:val="28"/>
        </w:rPr>
        <w:t>Вышеназванное решение принято с соблюдением одного из принципов дивидендной политики - обеспечение простого и прозрачного механизма определения размера дивидендов и условий их выплаты.</w:t>
      </w:r>
    </w:p>
    <w:p w:rsidR="00EE2ABC" w:rsidRDefault="00421A11" w:rsidP="009A64BE">
      <w:pPr>
        <w:pStyle w:val="Style5"/>
        <w:widowControl/>
        <w:ind w:firstLine="709"/>
        <w:rPr>
          <w:rStyle w:val="FontStyle14"/>
          <w:sz w:val="28"/>
          <w:szCs w:val="28"/>
        </w:rPr>
      </w:pPr>
      <w:r w:rsidRPr="009407C1">
        <w:rPr>
          <w:rStyle w:val="FontStyle14"/>
          <w:sz w:val="28"/>
          <w:szCs w:val="28"/>
        </w:rPr>
        <w:t>08</w:t>
      </w:r>
      <w:r w:rsidR="00291B6D" w:rsidRPr="009407C1">
        <w:rPr>
          <w:rStyle w:val="FontStyle14"/>
          <w:sz w:val="28"/>
          <w:szCs w:val="28"/>
        </w:rPr>
        <w:t>.0</w:t>
      </w:r>
      <w:r w:rsidRPr="009407C1">
        <w:rPr>
          <w:rStyle w:val="FontStyle14"/>
          <w:sz w:val="28"/>
          <w:szCs w:val="28"/>
        </w:rPr>
        <w:t>6</w:t>
      </w:r>
      <w:r w:rsidR="00291B6D" w:rsidRPr="009407C1">
        <w:rPr>
          <w:rStyle w:val="FontStyle14"/>
          <w:sz w:val="28"/>
          <w:szCs w:val="28"/>
        </w:rPr>
        <w:t>.2015г.</w:t>
      </w:r>
      <w:r w:rsidR="00291B6D">
        <w:rPr>
          <w:rStyle w:val="FontStyle14"/>
          <w:sz w:val="28"/>
          <w:szCs w:val="28"/>
        </w:rPr>
        <w:t xml:space="preserve"> дивиденды акционеру Обществом были выплачены. </w:t>
      </w:r>
      <w:r w:rsidR="009A64BE" w:rsidRPr="009A64BE">
        <w:rPr>
          <w:rStyle w:val="FontStyle14"/>
          <w:sz w:val="28"/>
          <w:szCs w:val="28"/>
        </w:rPr>
        <w:t>Выплаченная сумма дивидендов не противоречит принципам</w:t>
      </w:r>
      <w:r w:rsidR="009A64BE">
        <w:rPr>
          <w:rStyle w:val="FontStyle14"/>
          <w:sz w:val="28"/>
          <w:szCs w:val="28"/>
        </w:rPr>
        <w:t xml:space="preserve"> </w:t>
      </w:r>
      <w:r w:rsidR="009A64BE" w:rsidRPr="009A64BE">
        <w:rPr>
          <w:rStyle w:val="FontStyle14"/>
          <w:sz w:val="28"/>
          <w:szCs w:val="28"/>
        </w:rPr>
        <w:t>эффективной дивидендной политики.</w:t>
      </w:r>
    </w:p>
    <w:p w:rsidR="00296DBB" w:rsidRDefault="00296DBB" w:rsidP="004A52A9">
      <w:pPr>
        <w:pStyle w:val="Style9"/>
        <w:widowControl/>
        <w:tabs>
          <w:tab w:val="left" w:pos="1003"/>
        </w:tabs>
        <w:spacing w:line="322" w:lineRule="exact"/>
        <w:ind w:firstLine="709"/>
        <w:rPr>
          <w:rStyle w:val="FontStyle13"/>
          <w:sz w:val="28"/>
          <w:szCs w:val="28"/>
        </w:rPr>
      </w:pPr>
    </w:p>
    <w:p w:rsidR="00FB74DC" w:rsidRPr="009407C1" w:rsidRDefault="00FB74DC" w:rsidP="00FB74DC">
      <w:pPr>
        <w:pStyle w:val="Style9"/>
        <w:widowControl/>
        <w:tabs>
          <w:tab w:val="left" w:pos="1003"/>
        </w:tabs>
        <w:spacing w:line="322" w:lineRule="exact"/>
        <w:ind w:firstLine="709"/>
        <w:rPr>
          <w:rStyle w:val="FontStyle13"/>
          <w:sz w:val="28"/>
          <w:szCs w:val="28"/>
        </w:rPr>
      </w:pPr>
      <w:r w:rsidRPr="009407C1">
        <w:rPr>
          <w:rStyle w:val="FontStyle13"/>
          <w:sz w:val="28"/>
          <w:szCs w:val="28"/>
        </w:rPr>
        <w:t>7.</w:t>
      </w:r>
      <w:r w:rsidRPr="009407C1">
        <w:rPr>
          <w:rStyle w:val="FontStyle13"/>
          <w:sz w:val="28"/>
          <w:szCs w:val="28"/>
        </w:rPr>
        <w:tab/>
        <w:t>Принцип эффективной кадровой политики</w:t>
      </w:r>
    </w:p>
    <w:p w:rsidR="00FB74DC" w:rsidRPr="00FB74DC" w:rsidRDefault="00FB74DC" w:rsidP="00FB74DC">
      <w:pPr>
        <w:pStyle w:val="Style5"/>
        <w:widowControl/>
        <w:ind w:firstLine="709"/>
        <w:rPr>
          <w:rStyle w:val="FontStyle14"/>
          <w:sz w:val="28"/>
          <w:szCs w:val="28"/>
        </w:rPr>
      </w:pPr>
      <w:r w:rsidRPr="00FB74DC">
        <w:rPr>
          <w:rStyle w:val="FontStyle14"/>
          <w:sz w:val="28"/>
          <w:szCs w:val="28"/>
        </w:rPr>
        <w:t>Вопросы соблюдения прав и законных интересов работника являются ключевыми в рамках трудовых отношений между Обществом и работниками.</w:t>
      </w:r>
    </w:p>
    <w:p w:rsidR="00FB74DC" w:rsidRPr="00FB74DC" w:rsidRDefault="00FB74DC" w:rsidP="00FB74DC">
      <w:pPr>
        <w:jc w:val="both"/>
        <w:rPr>
          <w:rStyle w:val="FontStyle14"/>
          <w:sz w:val="28"/>
          <w:szCs w:val="28"/>
        </w:rPr>
      </w:pPr>
      <w:r w:rsidRPr="00FB74DC">
        <w:rPr>
          <w:rStyle w:val="FontStyle14"/>
          <w:sz w:val="28"/>
          <w:szCs w:val="28"/>
        </w:rPr>
        <w:t xml:space="preserve">      Внутренние документы Общества (Политика, Положение и Правила) разрабатываются, учитывая права и законные интересы Единственного акционера, предприятия, работников и деловых партнеров. Основополагающие принципы и требования в области прав человека закреплены в базовых нормативных документах, как например: Устав, Кодекс корпоративного управления, Коллективный договор, Кодекс деловой этики, трудовые договоры, </w:t>
      </w:r>
      <w:r w:rsidRPr="00FB74DC">
        <w:rPr>
          <w:sz w:val="28"/>
          <w:szCs w:val="28"/>
        </w:rPr>
        <w:t xml:space="preserve">Правила трудового распорядка </w:t>
      </w:r>
      <w:r w:rsidRPr="00FB74DC">
        <w:rPr>
          <w:sz w:val="28"/>
          <w:szCs w:val="28"/>
          <w:lang w:val="kk-KZ"/>
        </w:rPr>
        <w:t xml:space="preserve"> (приложение 4 к коллективному договору</w:t>
      </w:r>
      <w:r w:rsidR="009407C1" w:rsidRPr="009407C1">
        <w:rPr>
          <w:sz w:val="28"/>
          <w:szCs w:val="28"/>
        </w:rPr>
        <w:t xml:space="preserve"> </w:t>
      </w:r>
      <w:r w:rsidR="009407C1">
        <w:rPr>
          <w:sz w:val="28"/>
          <w:szCs w:val="28"/>
        </w:rPr>
        <w:t>Общества</w:t>
      </w:r>
      <w:r w:rsidRPr="00FB74DC">
        <w:rPr>
          <w:sz w:val="28"/>
          <w:szCs w:val="28"/>
          <w:lang w:val="kk-KZ"/>
        </w:rPr>
        <w:t>)</w:t>
      </w:r>
      <w:r w:rsidRPr="00FB74DC">
        <w:rPr>
          <w:sz w:val="28"/>
          <w:szCs w:val="28"/>
        </w:rPr>
        <w:t>,</w:t>
      </w:r>
      <w:r w:rsidRPr="00FB74DC">
        <w:rPr>
          <w:rStyle w:val="FontStyle14"/>
          <w:sz w:val="28"/>
          <w:szCs w:val="28"/>
        </w:rPr>
        <w:t xml:space="preserve"> Правила возмещения расходов работникам Общества, направляемым в служебные командировки.</w:t>
      </w:r>
    </w:p>
    <w:p w:rsidR="00FB74DC" w:rsidRPr="00FB74DC" w:rsidRDefault="00FB74DC" w:rsidP="00FB74DC">
      <w:pPr>
        <w:pStyle w:val="Style5"/>
        <w:widowControl/>
        <w:spacing w:before="10"/>
        <w:ind w:firstLine="709"/>
        <w:rPr>
          <w:rStyle w:val="FontStyle14"/>
          <w:sz w:val="28"/>
          <w:szCs w:val="28"/>
        </w:rPr>
      </w:pPr>
      <w:r w:rsidRPr="00FB74DC">
        <w:rPr>
          <w:rStyle w:val="FontStyle14"/>
          <w:sz w:val="28"/>
          <w:szCs w:val="28"/>
        </w:rPr>
        <w:t xml:space="preserve">В </w:t>
      </w:r>
      <w:proofErr w:type="gramStart"/>
      <w:r w:rsidRPr="00FB74DC">
        <w:rPr>
          <w:rStyle w:val="FontStyle14"/>
          <w:sz w:val="28"/>
          <w:szCs w:val="28"/>
        </w:rPr>
        <w:t>соответствии</w:t>
      </w:r>
      <w:proofErr w:type="gramEnd"/>
      <w:r w:rsidRPr="00FB74DC">
        <w:rPr>
          <w:rStyle w:val="FontStyle14"/>
          <w:sz w:val="28"/>
          <w:szCs w:val="28"/>
        </w:rPr>
        <w:t xml:space="preserve"> с социальной политикой, реализуемой Обществом, основными ее направлениями являются удовлетворение потребностей персонала, создание надлежащих условий труда и отдыха, а также развитие кадрового потенциала Общества.</w:t>
      </w:r>
    </w:p>
    <w:p w:rsidR="00FB74DC" w:rsidRPr="00FB74DC" w:rsidRDefault="00FB74DC" w:rsidP="00FB74DC">
      <w:pPr>
        <w:pStyle w:val="Style5"/>
        <w:widowControl/>
        <w:spacing w:before="5"/>
        <w:ind w:firstLine="709"/>
        <w:rPr>
          <w:rStyle w:val="FontStyle14"/>
          <w:sz w:val="28"/>
          <w:szCs w:val="28"/>
        </w:rPr>
      </w:pPr>
      <w:r w:rsidRPr="00FB74DC">
        <w:rPr>
          <w:rStyle w:val="FontStyle14"/>
          <w:sz w:val="28"/>
          <w:szCs w:val="28"/>
        </w:rPr>
        <w:t xml:space="preserve">В </w:t>
      </w:r>
      <w:proofErr w:type="gramStart"/>
      <w:r w:rsidRPr="00FB74DC">
        <w:rPr>
          <w:rStyle w:val="FontStyle14"/>
          <w:sz w:val="28"/>
          <w:szCs w:val="28"/>
        </w:rPr>
        <w:t>Обществе</w:t>
      </w:r>
      <w:proofErr w:type="gramEnd"/>
      <w:r w:rsidRPr="00FB74DC">
        <w:rPr>
          <w:rStyle w:val="FontStyle14"/>
          <w:sz w:val="28"/>
          <w:szCs w:val="28"/>
        </w:rPr>
        <w:t xml:space="preserve"> утверждена Кадровая политика на 2011-2015гг., определяющая систему управления, а также ключевые направления и подходы к управлению человеческими ресурсами.</w:t>
      </w:r>
    </w:p>
    <w:p w:rsidR="00FB74DC" w:rsidRPr="00FB74DC" w:rsidRDefault="00FB74DC" w:rsidP="00FB74DC">
      <w:pPr>
        <w:pStyle w:val="Style5"/>
        <w:widowControl/>
        <w:spacing w:before="10"/>
        <w:ind w:firstLine="709"/>
        <w:rPr>
          <w:rStyle w:val="FontStyle14"/>
          <w:sz w:val="28"/>
          <w:szCs w:val="28"/>
        </w:rPr>
      </w:pPr>
      <w:r w:rsidRPr="00FB74DC">
        <w:rPr>
          <w:rStyle w:val="FontStyle14"/>
          <w:sz w:val="28"/>
          <w:szCs w:val="28"/>
        </w:rPr>
        <w:t>Одной из основных задач Кадровой политики Общества является создание единой системы подбора и назначения кадров, которая способствует эффективному построению организационной структуры в Обществе, соответствующей стратегическим направлениям развития, а также позволяет эффективно планировать потребности в человеческих ресурсах и своевременно осуществлять подбор специалистов, обладающих необходимыми знаниями, навыками, деловыми и личностными качествами.</w:t>
      </w:r>
    </w:p>
    <w:p w:rsidR="00FB74DC" w:rsidRPr="00FB74DC" w:rsidRDefault="009407C1" w:rsidP="00FB74DC">
      <w:pPr>
        <w:jc w:val="both"/>
        <w:rPr>
          <w:rStyle w:val="FontStyle14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B74DC" w:rsidRPr="00FB74DC">
        <w:rPr>
          <w:sz w:val="28"/>
          <w:szCs w:val="28"/>
        </w:rPr>
        <w:t>Привлечение кандидатов может осуществляться путем размещения информации о поиске и отборе квалифицированных специалистов для занятия вакантных должностей на конкурсной основе в средствах массовой информации, распространяемых на всей территории Республики Казахстан, а также отбор кандидатов на вакантные должности производится из числа лиц, направляемых органами занятости населения.</w:t>
      </w:r>
    </w:p>
    <w:p w:rsidR="00FB74DC" w:rsidRPr="00FB74DC" w:rsidRDefault="00FB74DC" w:rsidP="00FB74DC">
      <w:pPr>
        <w:pStyle w:val="Style9"/>
        <w:widowControl/>
        <w:tabs>
          <w:tab w:val="left" w:pos="1003"/>
        </w:tabs>
        <w:spacing w:line="322" w:lineRule="exact"/>
        <w:ind w:firstLine="709"/>
        <w:jc w:val="both"/>
        <w:rPr>
          <w:rStyle w:val="FontStyle13"/>
          <w:b w:val="0"/>
          <w:sz w:val="28"/>
          <w:szCs w:val="28"/>
        </w:rPr>
      </w:pPr>
      <w:r w:rsidRPr="00FB74DC">
        <w:rPr>
          <w:rStyle w:val="FontStyle13"/>
          <w:b w:val="0"/>
          <w:sz w:val="28"/>
          <w:szCs w:val="28"/>
        </w:rPr>
        <w:t>Общество уделяет особое внимание нацеленности сотрудников на достижение высоких производственных результатов, их заинтересованности в профессиональном и карьерном росте внутри Общества.</w:t>
      </w:r>
    </w:p>
    <w:p w:rsidR="00FB74DC" w:rsidRPr="00FB74DC" w:rsidRDefault="00FB74DC" w:rsidP="00FB74DC">
      <w:pPr>
        <w:pStyle w:val="Style9"/>
        <w:widowControl/>
        <w:tabs>
          <w:tab w:val="left" w:pos="1003"/>
        </w:tabs>
        <w:spacing w:line="322" w:lineRule="exact"/>
        <w:ind w:firstLine="709"/>
        <w:jc w:val="both"/>
        <w:rPr>
          <w:rStyle w:val="FontStyle13"/>
          <w:b w:val="0"/>
          <w:sz w:val="28"/>
          <w:szCs w:val="28"/>
        </w:rPr>
      </w:pPr>
      <w:r w:rsidRPr="00FB74DC">
        <w:rPr>
          <w:rStyle w:val="FontStyle13"/>
          <w:b w:val="0"/>
          <w:sz w:val="28"/>
          <w:szCs w:val="28"/>
        </w:rPr>
        <w:t xml:space="preserve">Эффективная система обучения, развития управленческих компетенций, развитие профессиональных знаний и навыков способствуют </w:t>
      </w:r>
      <w:r w:rsidRPr="00FB74DC">
        <w:rPr>
          <w:rStyle w:val="FontStyle13"/>
          <w:b w:val="0"/>
          <w:sz w:val="28"/>
          <w:szCs w:val="28"/>
        </w:rPr>
        <w:lastRenderedPageBreak/>
        <w:t>повышению результативности труда и эффективности деятельности Общества.</w:t>
      </w:r>
    </w:p>
    <w:p w:rsidR="00FB74DC" w:rsidRPr="00FB74DC" w:rsidRDefault="00FB74DC" w:rsidP="00FB74DC">
      <w:pPr>
        <w:pStyle w:val="Style9"/>
        <w:widowControl/>
        <w:tabs>
          <w:tab w:val="left" w:pos="1003"/>
        </w:tabs>
        <w:spacing w:line="322" w:lineRule="exact"/>
        <w:ind w:firstLine="709"/>
        <w:jc w:val="both"/>
        <w:rPr>
          <w:rStyle w:val="FontStyle13"/>
          <w:b w:val="0"/>
          <w:sz w:val="28"/>
          <w:szCs w:val="28"/>
        </w:rPr>
      </w:pPr>
      <w:r w:rsidRPr="00FB74DC">
        <w:rPr>
          <w:rStyle w:val="FontStyle13"/>
          <w:b w:val="0"/>
          <w:sz w:val="28"/>
          <w:szCs w:val="28"/>
        </w:rPr>
        <w:t xml:space="preserve">В </w:t>
      </w:r>
      <w:proofErr w:type="gramStart"/>
      <w:r w:rsidRPr="00FB74DC">
        <w:rPr>
          <w:rStyle w:val="FontStyle13"/>
          <w:b w:val="0"/>
          <w:sz w:val="28"/>
          <w:szCs w:val="28"/>
        </w:rPr>
        <w:t>Обществе</w:t>
      </w:r>
      <w:proofErr w:type="gramEnd"/>
      <w:r w:rsidRPr="00FB74DC">
        <w:rPr>
          <w:rStyle w:val="FontStyle13"/>
          <w:b w:val="0"/>
          <w:sz w:val="28"/>
          <w:szCs w:val="28"/>
        </w:rPr>
        <w:t xml:space="preserve"> внедрена система оценки руководящих работников (членов Правления) на основе ключевых показателей деятельности и карт целей, которые позволяют отслеживать степень достижения целей организации.</w:t>
      </w:r>
    </w:p>
    <w:p w:rsidR="00FB74DC" w:rsidRPr="00FB74DC" w:rsidRDefault="00FB74DC" w:rsidP="00FB74DC">
      <w:pPr>
        <w:pStyle w:val="Style9"/>
        <w:widowControl/>
        <w:tabs>
          <w:tab w:val="left" w:pos="1003"/>
        </w:tabs>
        <w:spacing w:line="322" w:lineRule="exact"/>
        <w:ind w:firstLine="709"/>
        <w:jc w:val="both"/>
        <w:rPr>
          <w:rStyle w:val="FontStyle13"/>
          <w:b w:val="0"/>
          <w:sz w:val="28"/>
          <w:szCs w:val="28"/>
        </w:rPr>
      </w:pPr>
      <w:r w:rsidRPr="00FB74DC">
        <w:rPr>
          <w:rStyle w:val="FontStyle13"/>
          <w:b w:val="0"/>
          <w:sz w:val="28"/>
          <w:szCs w:val="28"/>
        </w:rPr>
        <w:t>Общество уделяет огромное внимание социальному климату в трудовых коллективах. По итогам исследования, проведенного независимыми экспертами в 2015 году, рейтинг социальной стабильности производственного персонала Общества составил 74% и характеризуется по шкале на уровне «выше среднего»; степень вовлеченности административно-управленческого персонала Общества составила 81%, и по шкале также находится в позитивной зоне.</w:t>
      </w:r>
    </w:p>
    <w:p w:rsidR="004E51B0" w:rsidRDefault="004E51B0" w:rsidP="0047466B">
      <w:pPr>
        <w:pStyle w:val="Style9"/>
        <w:widowControl/>
        <w:tabs>
          <w:tab w:val="left" w:pos="1003"/>
        </w:tabs>
        <w:spacing w:line="322" w:lineRule="exact"/>
        <w:ind w:firstLine="709"/>
        <w:rPr>
          <w:rStyle w:val="FontStyle13"/>
          <w:b w:val="0"/>
          <w:color w:val="FF0000"/>
          <w:sz w:val="28"/>
          <w:szCs w:val="28"/>
        </w:rPr>
      </w:pPr>
    </w:p>
    <w:p w:rsidR="00577212" w:rsidRPr="00223F6E" w:rsidRDefault="00385F92" w:rsidP="004A52A9">
      <w:pPr>
        <w:pStyle w:val="Style9"/>
        <w:widowControl/>
        <w:tabs>
          <w:tab w:val="left" w:pos="1003"/>
        </w:tabs>
        <w:spacing w:line="322" w:lineRule="exact"/>
        <w:ind w:firstLine="709"/>
        <w:rPr>
          <w:rStyle w:val="FontStyle13"/>
          <w:sz w:val="28"/>
          <w:szCs w:val="28"/>
        </w:rPr>
      </w:pPr>
      <w:r w:rsidRPr="00223F6E">
        <w:rPr>
          <w:rStyle w:val="FontStyle13"/>
          <w:sz w:val="28"/>
          <w:szCs w:val="28"/>
        </w:rPr>
        <w:t>8.</w:t>
      </w:r>
      <w:r w:rsidRPr="00223F6E">
        <w:rPr>
          <w:rStyle w:val="FontStyle13"/>
          <w:b w:val="0"/>
          <w:bCs w:val="0"/>
          <w:sz w:val="28"/>
          <w:szCs w:val="28"/>
        </w:rPr>
        <w:tab/>
      </w:r>
      <w:r w:rsidRPr="00223F6E">
        <w:rPr>
          <w:rStyle w:val="FontStyle13"/>
          <w:sz w:val="28"/>
          <w:szCs w:val="28"/>
        </w:rPr>
        <w:t>Принцип охраны окружающей среды</w:t>
      </w:r>
    </w:p>
    <w:p w:rsidR="00577212" w:rsidRPr="00223F6E" w:rsidRDefault="00385F92" w:rsidP="004A52A9">
      <w:pPr>
        <w:pStyle w:val="Style5"/>
        <w:widowControl/>
        <w:ind w:firstLine="709"/>
        <w:rPr>
          <w:rStyle w:val="FontStyle14"/>
          <w:sz w:val="28"/>
          <w:szCs w:val="28"/>
        </w:rPr>
      </w:pPr>
      <w:r w:rsidRPr="00223F6E">
        <w:rPr>
          <w:rStyle w:val="FontStyle14"/>
          <w:sz w:val="28"/>
          <w:szCs w:val="28"/>
        </w:rPr>
        <w:t xml:space="preserve">Являясь одной из крупных электроэнергетических компаний </w:t>
      </w:r>
      <w:r w:rsidR="00223F6E">
        <w:rPr>
          <w:rStyle w:val="FontStyle14"/>
          <w:sz w:val="28"/>
          <w:szCs w:val="28"/>
        </w:rPr>
        <w:t>юга</w:t>
      </w:r>
      <w:r w:rsidRPr="00223F6E">
        <w:rPr>
          <w:rStyle w:val="FontStyle14"/>
          <w:sz w:val="28"/>
          <w:szCs w:val="28"/>
        </w:rPr>
        <w:t xml:space="preserve"> Казахстан</w:t>
      </w:r>
      <w:r w:rsidR="00223F6E">
        <w:rPr>
          <w:rStyle w:val="FontStyle14"/>
          <w:sz w:val="28"/>
          <w:szCs w:val="28"/>
        </w:rPr>
        <w:t>а</w:t>
      </w:r>
      <w:r w:rsidRPr="00223F6E">
        <w:rPr>
          <w:rStyle w:val="FontStyle14"/>
          <w:sz w:val="28"/>
          <w:szCs w:val="28"/>
        </w:rPr>
        <w:t xml:space="preserve">, Общество осознает свою </w:t>
      </w:r>
      <w:r w:rsidR="004E51B0">
        <w:rPr>
          <w:rStyle w:val="FontStyle14"/>
          <w:sz w:val="28"/>
          <w:szCs w:val="28"/>
        </w:rPr>
        <w:t>роль</w:t>
      </w:r>
      <w:r w:rsidRPr="00223F6E">
        <w:rPr>
          <w:rStyle w:val="FontStyle14"/>
          <w:sz w:val="28"/>
          <w:szCs w:val="28"/>
        </w:rPr>
        <w:t xml:space="preserve"> в процессах устойчивого развития </w:t>
      </w:r>
      <w:r w:rsidR="004E51B0">
        <w:rPr>
          <w:rStyle w:val="FontStyle14"/>
          <w:sz w:val="28"/>
          <w:szCs w:val="28"/>
        </w:rPr>
        <w:t>региона</w:t>
      </w:r>
      <w:r w:rsidRPr="00223F6E">
        <w:rPr>
          <w:rStyle w:val="FontStyle14"/>
          <w:sz w:val="28"/>
          <w:szCs w:val="28"/>
        </w:rPr>
        <w:t>. Охрана окружающей среды и рациональное использование природных ресурсов играют важную роль в производственно-хозяйственной деятельности Общества.</w:t>
      </w:r>
    </w:p>
    <w:p w:rsidR="00B36125" w:rsidRDefault="00F82104" w:rsidP="00F82104">
      <w:pPr>
        <w:pStyle w:val="a5"/>
        <w:ind w:firstLine="709"/>
        <w:jc w:val="both"/>
        <w:rPr>
          <w:rStyle w:val="FontStyle14"/>
          <w:color w:val="000000" w:themeColor="text1"/>
          <w:sz w:val="28"/>
          <w:szCs w:val="28"/>
        </w:rPr>
      </w:pPr>
      <w:r w:rsidRPr="004B31D6">
        <w:rPr>
          <w:rStyle w:val="FontStyle14"/>
          <w:color w:val="000000" w:themeColor="text1"/>
          <w:sz w:val="28"/>
          <w:szCs w:val="28"/>
        </w:rPr>
        <w:t>Экологическая политика в Обществе не утверждалась.</w:t>
      </w:r>
      <w:r w:rsidR="004E51B0">
        <w:rPr>
          <w:rStyle w:val="FontStyle14"/>
          <w:color w:val="000000" w:themeColor="text1"/>
          <w:sz w:val="28"/>
          <w:szCs w:val="28"/>
        </w:rPr>
        <w:t xml:space="preserve"> </w:t>
      </w:r>
    </w:p>
    <w:p w:rsidR="00D50B55" w:rsidRPr="00223F6E" w:rsidRDefault="00D50B55" w:rsidP="00D50B55">
      <w:pPr>
        <w:pStyle w:val="a5"/>
        <w:ind w:firstLine="709"/>
        <w:jc w:val="both"/>
        <w:rPr>
          <w:rStyle w:val="FontStyle14"/>
          <w:sz w:val="28"/>
          <w:szCs w:val="28"/>
        </w:rPr>
      </w:pPr>
      <w:r w:rsidRPr="00223F6E">
        <w:rPr>
          <w:rStyle w:val="FontStyle14"/>
          <w:sz w:val="28"/>
          <w:szCs w:val="28"/>
        </w:rPr>
        <w:t>Правление</w:t>
      </w:r>
      <w:r>
        <w:rPr>
          <w:rStyle w:val="FontStyle14"/>
          <w:sz w:val="28"/>
          <w:szCs w:val="28"/>
        </w:rPr>
        <w:t xml:space="preserve"> обеспечивает в </w:t>
      </w:r>
      <w:r w:rsidRPr="00223F6E">
        <w:rPr>
          <w:rStyle w:val="FontStyle14"/>
          <w:sz w:val="28"/>
          <w:szCs w:val="28"/>
        </w:rPr>
        <w:t>Обществ</w:t>
      </w:r>
      <w:r>
        <w:rPr>
          <w:rStyle w:val="FontStyle14"/>
          <w:sz w:val="28"/>
          <w:szCs w:val="28"/>
        </w:rPr>
        <w:t>е организацию</w:t>
      </w:r>
      <w:r w:rsidRPr="00223F6E">
        <w:rPr>
          <w:rStyle w:val="FontStyle14"/>
          <w:sz w:val="28"/>
          <w:szCs w:val="28"/>
        </w:rPr>
        <w:t xml:space="preserve"> веде</w:t>
      </w:r>
      <w:r>
        <w:rPr>
          <w:rStyle w:val="FontStyle14"/>
          <w:sz w:val="28"/>
          <w:szCs w:val="28"/>
        </w:rPr>
        <w:t>ния</w:t>
      </w:r>
      <w:r w:rsidRPr="00223F6E">
        <w:rPr>
          <w:rStyle w:val="FontStyle14"/>
          <w:sz w:val="28"/>
          <w:szCs w:val="28"/>
        </w:rPr>
        <w:t xml:space="preserve"> постоянн</w:t>
      </w:r>
      <w:r>
        <w:rPr>
          <w:rStyle w:val="FontStyle14"/>
          <w:sz w:val="28"/>
          <w:szCs w:val="28"/>
        </w:rPr>
        <w:t>ой</w:t>
      </w:r>
      <w:r w:rsidRPr="00223F6E">
        <w:rPr>
          <w:rStyle w:val="FontStyle14"/>
          <w:sz w:val="28"/>
          <w:szCs w:val="28"/>
        </w:rPr>
        <w:t xml:space="preserve"> работ</w:t>
      </w:r>
      <w:r>
        <w:rPr>
          <w:rStyle w:val="FontStyle14"/>
          <w:sz w:val="28"/>
          <w:szCs w:val="28"/>
        </w:rPr>
        <w:t>ы</w:t>
      </w:r>
      <w:r w:rsidRPr="00223F6E">
        <w:rPr>
          <w:rStyle w:val="FontStyle14"/>
          <w:sz w:val="28"/>
          <w:szCs w:val="28"/>
        </w:rPr>
        <w:t xml:space="preserve"> по строгому соблюдению экологического законодательства.</w:t>
      </w:r>
    </w:p>
    <w:p w:rsidR="004E51B0" w:rsidRPr="009407C1" w:rsidRDefault="00D50B55" w:rsidP="004E51B0">
      <w:pPr>
        <w:pStyle w:val="a5"/>
        <w:ind w:firstLine="709"/>
        <w:jc w:val="both"/>
        <w:rPr>
          <w:rStyle w:val="FontStyle14"/>
          <w:sz w:val="28"/>
          <w:szCs w:val="28"/>
        </w:rPr>
      </w:pPr>
      <w:r w:rsidRPr="009407C1">
        <w:rPr>
          <w:rStyle w:val="FontStyle14"/>
          <w:sz w:val="28"/>
          <w:szCs w:val="28"/>
        </w:rPr>
        <w:t xml:space="preserve">В 2015 году </w:t>
      </w:r>
      <w:r w:rsidR="004E51B0" w:rsidRPr="009407C1">
        <w:rPr>
          <w:rStyle w:val="FontStyle14"/>
          <w:sz w:val="28"/>
          <w:szCs w:val="28"/>
        </w:rPr>
        <w:t>Обществом</w:t>
      </w:r>
      <w:r w:rsidRPr="009407C1">
        <w:rPr>
          <w:rStyle w:val="FontStyle14"/>
          <w:sz w:val="28"/>
          <w:szCs w:val="28"/>
        </w:rPr>
        <w:t>,</w:t>
      </w:r>
      <w:r w:rsidR="004E51B0" w:rsidRPr="009407C1">
        <w:rPr>
          <w:rStyle w:val="FontStyle14"/>
          <w:sz w:val="28"/>
          <w:szCs w:val="28"/>
        </w:rPr>
        <w:t xml:space="preserve"> во исполнение требований законодательства в области экологии </w:t>
      </w:r>
      <w:r w:rsidR="00B36125" w:rsidRPr="009407C1">
        <w:rPr>
          <w:rStyle w:val="FontStyle14"/>
          <w:sz w:val="28"/>
          <w:szCs w:val="28"/>
        </w:rPr>
        <w:t>и охраны окружающей среды</w:t>
      </w:r>
      <w:r w:rsidRPr="009407C1">
        <w:rPr>
          <w:rStyle w:val="FontStyle14"/>
          <w:sz w:val="28"/>
          <w:szCs w:val="28"/>
        </w:rPr>
        <w:t>,</w:t>
      </w:r>
      <w:r w:rsidR="00B36125" w:rsidRPr="009407C1">
        <w:rPr>
          <w:rStyle w:val="FontStyle14"/>
          <w:sz w:val="28"/>
          <w:szCs w:val="28"/>
        </w:rPr>
        <w:t xml:space="preserve"> проводилась</w:t>
      </w:r>
      <w:r w:rsidR="004E51B0" w:rsidRPr="009407C1">
        <w:rPr>
          <w:rStyle w:val="FontStyle14"/>
          <w:sz w:val="28"/>
          <w:szCs w:val="28"/>
        </w:rPr>
        <w:t xml:space="preserve"> следующ</w:t>
      </w:r>
      <w:r w:rsidR="00B36125" w:rsidRPr="009407C1">
        <w:rPr>
          <w:rStyle w:val="FontStyle14"/>
          <w:sz w:val="28"/>
          <w:szCs w:val="28"/>
        </w:rPr>
        <w:t>ая</w:t>
      </w:r>
      <w:r w:rsidR="0086493A" w:rsidRPr="009407C1">
        <w:rPr>
          <w:rStyle w:val="FontStyle14"/>
          <w:sz w:val="28"/>
          <w:szCs w:val="28"/>
        </w:rPr>
        <w:t xml:space="preserve"> </w:t>
      </w:r>
      <w:r w:rsidR="004E51B0" w:rsidRPr="009407C1">
        <w:rPr>
          <w:rStyle w:val="FontStyle14"/>
          <w:sz w:val="28"/>
          <w:szCs w:val="28"/>
        </w:rPr>
        <w:t>работ</w:t>
      </w:r>
      <w:r w:rsidR="00B36125" w:rsidRPr="009407C1">
        <w:rPr>
          <w:rStyle w:val="FontStyle14"/>
          <w:sz w:val="28"/>
          <w:szCs w:val="28"/>
        </w:rPr>
        <w:t>а</w:t>
      </w:r>
      <w:r w:rsidR="004E51B0" w:rsidRPr="009407C1">
        <w:rPr>
          <w:rStyle w:val="FontStyle14"/>
          <w:sz w:val="28"/>
          <w:szCs w:val="28"/>
        </w:rPr>
        <w:t>:</w:t>
      </w:r>
    </w:p>
    <w:p w:rsidR="004E51B0" w:rsidRPr="009407C1" w:rsidRDefault="00B36125" w:rsidP="00841608">
      <w:pPr>
        <w:pStyle w:val="a5"/>
        <w:ind w:firstLine="709"/>
        <w:jc w:val="both"/>
        <w:rPr>
          <w:rStyle w:val="FontStyle14"/>
          <w:sz w:val="28"/>
          <w:szCs w:val="28"/>
        </w:rPr>
      </w:pPr>
      <w:r w:rsidRPr="009407C1">
        <w:rPr>
          <w:rStyle w:val="FontStyle14"/>
          <w:sz w:val="28"/>
          <w:szCs w:val="28"/>
        </w:rPr>
        <w:t>1</w:t>
      </w:r>
      <w:r w:rsidR="00841608" w:rsidRPr="009407C1">
        <w:rPr>
          <w:rStyle w:val="FontStyle14"/>
          <w:sz w:val="28"/>
          <w:szCs w:val="28"/>
        </w:rPr>
        <w:t>) п</w:t>
      </w:r>
      <w:r w:rsidR="004E51B0" w:rsidRPr="009407C1">
        <w:rPr>
          <w:rStyle w:val="FontStyle14"/>
          <w:sz w:val="28"/>
          <w:szCs w:val="28"/>
        </w:rPr>
        <w:t>роизвод</w:t>
      </w:r>
      <w:r w:rsidRPr="009407C1">
        <w:rPr>
          <w:rStyle w:val="FontStyle14"/>
          <w:sz w:val="28"/>
          <w:szCs w:val="28"/>
        </w:rPr>
        <w:t>ил</w:t>
      </w:r>
      <w:r w:rsidR="004E51B0" w:rsidRPr="009407C1">
        <w:rPr>
          <w:rStyle w:val="FontStyle14"/>
          <w:sz w:val="28"/>
          <w:szCs w:val="28"/>
        </w:rPr>
        <w:t>ся химический ана</w:t>
      </w:r>
      <w:r w:rsidR="00841608" w:rsidRPr="009407C1">
        <w:rPr>
          <w:rStyle w:val="FontStyle14"/>
          <w:sz w:val="28"/>
          <w:szCs w:val="28"/>
        </w:rPr>
        <w:t>лиз</w:t>
      </w:r>
      <w:r w:rsidR="004E51B0" w:rsidRPr="009407C1">
        <w:rPr>
          <w:rStyle w:val="FontStyle14"/>
          <w:sz w:val="28"/>
          <w:szCs w:val="28"/>
        </w:rPr>
        <w:t xml:space="preserve"> вод</w:t>
      </w:r>
      <w:r w:rsidR="00841608" w:rsidRPr="009407C1">
        <w:rPr>
          <w:rStyle w:val="FontStyle14"/>
          <w:sz w:val="28"/>
          <w:szCs w:val="28"/>
        </w:rPr>
        <w:t>ы</w:t>
      </w:r>
      <w:r w:rsidR="004E51B0" w:rsidRPr="009407C1">
        <w:rPr>
          <w:rStyle w:val="FontStyle14"/>
          <w:sz w:val="28"/>
          <w:szCs w:val="28"/>
        </w:rPr>
        <w:t xml:space="preserve"> верх</w:t>
      </w:r>
      <w:r w:rsidR="00841608" w:rsidRPr="009407C1">
        <w:rPr>
          <w:rStyle w:val="FontStyle14"/>
          <w:sz w:val="28"/>
          <w:szCs w:val="28"/>
        </w:rPr>
        <w:t>него</w:t>
      </w:r>
      <w:r w:rsidR="004E51B0" w:rsidRPr="009407C1">
        <w:rPr>
          <w:rStyle w:val="FontStyle14"/>
          <w:sz w:val="28"/>
          <w:szCs w:val="28"/>
        </w:rPr>
        <w:t xml:space="preserve"> бьефа и</w:t>
      </w:r>
      <w:r w:rsidR="00841608" w:rsidRPr="009407C1">
        <w:rPr>
          <w:rStyle w:val="FontStyle14"/>
          <w:sz w:val="28"/>
          <w:szCs w:val="28"/>
        </w:rPr>
        <w:t xml:space="preserve"> </w:t>
      </w:r>
      <w:r w:rsidR="004E51B0" w:rsidRPr="009407C1">
        <w:rPr>
          <w:rStyle w:val="FontStyle14"/>
          <w:sz w:val="28"/>
          <w:szCs w:val="28"/>
        </w:rPr>
        <w:t>ни</w:t>
      </w:r>
      <w:r w:rsidR="00841608" w:rsidRPr="009407C1">
        <w:rPr>
          <w:rStyle w:val="FontStyle14"/>
          <w:sz w:val="28"/>
          <w:szCs w:val="28"/>
        </w:rPr>
        <w:t>жнего бьефа,</w:t>
      </w:r>
      <w:r w:rsidR="004E51B0" w:rsidRPr="009407C1">
        <w:rPr>
          <w:rStyle w:val="FontStyle14"/>
          <w:sz w:val="28"/>
          <w:szCs w:val="28"/>
        </w:rPr>
        <w:t xml:space="preserve"> а</w:t>
      </w:r>
      <w:r w:rsidR="00841608" w:rsidRPr="009407C1">
        <w:rPr>
          <w:rStyle w:val="FontStyle14"/>
          <w:sz w:val="28"/>
          <w:szCs w:val="28"/>
        </w:rPr>
        <w:t xml:space="preserve"> </w:t>
      </w:r>
      <w:r w:rsidR="004E51B0" w:rsidRPr="009407C1">
        <w:rPr>
          <w:rStyle w:val="FontStyle14"/>
          <w:sz w:val="28"/>
          <w:szCs w:val="28"/>
        </w:rPr>
        <w:t>так</w:t>
      </w:r>
      <w:r w:rsidR="00841608" w:rsidRPr="009407C1">
        <w:rPr>
          <w:rStyle w:val="FontStyle14"/>
          <w:sz w:val="28"/>
          <w:szCs w:val="28"/>
        </w:rPr>
        <w:t xml:space="preserve">же </w:t>
      </w:r>
      <w:r w:rsidR="004E51B0" w:rsidRPr="009407C1">
        <w:rPr>
          <w:rStyle w:val="FontStyle14"/>
          <w:sz w:val="28"/>
          <w:szCs w:val="28"/>
        </w:rPr>
        <w:t>химический анали</w:t>
      </w:r>
      <w:r w:rsidR="00841608" w:rsidRPr="009407C1">
        <w:rPr>
          <w:rStyle w:val="FontStyle14"/>
          <w:sz w:val="28"/>
          <w:szCs w:val="28"/>
        </w:rPr>
        <w:t>з</w:t>
      </w:r>
      <w:r w:rsidR="004E51B0" w:rsidRPr="009407C1">
        <w:rPr>
          <w:rStyle w:val="FontStyle14"/>
          <w:sz w:val="28"/>
          <w:szCs w:val="28"/>
        </w:rPr>
        <w:t xml:space="preserve"> вод</w:t>
      </w:r>
      <w:r w:rsidR="00841608" w:rsidRPr="009407C1">
        <w:rPr>
          <w:rStyle w:val="FontStyle14"/>
          <w:sz w:val="28"/>
          <w:szCs w:val="28"/>
        </w:rPr>
        <w:t>ы</w:t>
      </w:r>
      <w:r w:rsidR="004E51B0" w:rsidRPr="009407C1">
        <w:rPr>
          <w:rStyle w:val="FontStyle14"/>
          <w:sz w:val="28"/>
          <w:szCs w:val="28"/>
        </w:rPr>
        <w:t xml:space="preserve"> очистной ус</w:t>
      </w:r>
      <w:r w:rsidR="00841608" w:rsidRPr="009407C1">
        <w:rPr>
          <w:rStyle w:val="FontStyle14"/>
          <w:sz w:val="28"/>
          <w:szCs w:val="28"/>
        </w:rPr>
        <w:t>тановки О</w:t>
      </w:r>
      <w:r w:rsidR="004E51B0" w:rsidRPr="009407C1">
        <w:rPr>
          <w:rStyle w:val="FontStyle14"/>
          <w:sz w:val="28"/>
          <w:szCs w:val="28"/>
        </w:rPr>
        <w:t>мега и от скв</w:t>
      </w:r>
      <w:r w:rsidR="00841608" w:rsidRPr="009407C1">
        <w:rPr>
          <w:rStyle w:val="FontStyle14"/>
          <w:sz w:val="28"/>
          <w:szCs w:val="28"/>
        </w:rPr>
        <w:t>ажины</w:t>
      </w:r>
      <w:r w:rsidR="004E51B0" w:rsidRPr="009407C1">
        <w:rPr>
          <w:rStyle w:val="FontStyle14"/>
          <w:sz w:val="28"/>
          <w:szCs w:val="28"/>
        </w:rPr>
        <w:t xml:space="preserve"> </w:t>
      </w:r>
      <w:r w:rsidR="00841608" w:rsidRPr="009407C1">
        <w:rPr>
          <w:rStyle w:val="FontStyle14"/>
          <w:sz w:val="28"/>
          <w:szCs w:val="28"/>
        </w:rPr>
        <w:t>р</w:t>
      </w:r>
      <w:r w:rsidR="004E51B0" w:rsidRPr="009407C1">
        <w:rPr>
          <w:rStyle w:val="FontStyle14"/>
          <w:sz w:val="28"/>
          <w:szCs w:val="28"/>
        </w:rPr>
        <w:t xml:space="preserve">асположенной в </w:t>
      </w:r>
      <w:proofErr w:type="spellStart"/>
      <w:r w:rsidR="004E51B0" w:rsidRPr="009407C1">
        <w:rPr>
          <w:rStyle w:val="FontStyle14"/>
          <w:sz w:val="28"/>
          <w:szCs w:val="28"/>
        </w:rPr>
        <w:t>автогара</w:t>
      </w:r>
      <w:r w:rsidR="00841608" w:rsidRPr="009407C1">
        <w:rPr>
          <w:rStyle w:val="FontStyle14"/>
          <w:sz w:val="28"/>
          <w:szCs w:val="28"/>
        </w:rPr>
        <w:t>же</w:t>
      </w:r>
      <w:proofErr w:type="spellEnd"/>
      <w:r w:rsidR="00841608" w:rsidRPr="009407C1">
        <w:rPr>
          <w:rStyle w:val="FontStyle14"/>
          <w:sz w:val="28"/>
          <w:szCs w:val="28"/>
        </w:rPr>
        <w:t xml:space="preserve"> Общества;</w:t>
      </w:r>
    </w:p>
    <w:p w:rsidR="004E51B0" w:rsidRPr="009407C1" w:rsidRDefault="00841608" w:rsidP="004E51B0">
      <w:pPr>
        <w:pStyle w:val="a5"/>
        <w:ind w:firstLine="709"/>
        <w:jc w:val="both"/>
        <w:rPr>
          <w:rStyle w:val="FontStyle14"/>
          <w:sz w:val="28"/>
          <w:szCs w:val="28"/>
        </w:rPr>
      </w:pPr>
      <w:r w:rsidRPr="009407C1">
        <w:rPr>
          <w:rStyle w:val="FontStyle14"/>
          <w:sz w:val="28"/>
          <w:szCs w:val="28"/>
        </w:rPr>
        <w:t>3) р</w:t>
      </w:r>
      <w:r w:rsidR="004E51B0" w:rsidRPr="009407C1">
        <w:rPr>
          <w:rStyle w:val="FontStyle14"/>
          <w:sz w:val="28"/>
          <w:szCs w:val="28"/>
        </w:rPr>
        <w:t>егулярно производи</w:t>
      </w:r>
      <w:r w:rsidR="00B36125" w:rsidRPr="009407C1">
        <w:rPr>
          <w:rStyle w:val="FontStyle14"/>
          <w:sz w:val="28"/>
          <w:szCs w:val="28"/>
        </w:rPr>
        <w:t>лся</w:t>
      </w:r>
      <w:r w:rsidR="004E51B0" w:rsidRPr="009407C1">
        <w:rPr>
          <w:rStyle w:val="FontStyle14"/>
          <w:sz w:val="28"/>
          <w:szCs w:val="28"/>
        </w:rPr>
        <w:t xml:space="preserve"> лабор</w:t>
      </w:r>
      <w:r w:rsidRPr="009407C1">
        <w:rPr>
          <w:rStyle w:val="FontStyle14"/>
          <w:sz w:val="28"/>
          <w:szCs w:val="28"/>
        </w:rPr>
        <w:t>а</w:t>
      </w:r>
      <w:r w:rsidR="004E51B0" w:rsidRPr="009407C1">
        <w:rPr>
          <w:rStyle w:val="FontStyle14"/>
          <w:sz w:val="28"/>
          <w:szCs w:val="28"/>
        </w:rPr>
        <w:t>торн</w:t>
      </w:r>
      <w:r w:rsidRPr="009407C1">
        <w:rPr>
          <w:rStyle w:val="FontStyle14"/>
          <w:sz w:val="28"/>
          <w:szCs w:val="28"/>
        </w:rPr>
        <w:t>ый</w:t>
      </w:r>
      <w:r w:rsidR="004E51B0" w:rsidRPr="009407C1">
        <w:rPr>
          <w:rStyle w:val="FontStyle14"/>
          <w:sz w:val="28"/>
          <w:szCs w:val="28"/>
        </w:rPr>
        <w:t xml:space="preserve"> контроль сточ</w:t>
      </w:r>
      <w:r w:rsidRPr="009407C1">
        <w:rPr>
          <w:rStyle w:val="FontStyle14"/>
          <w:sz w:val="28"/>
          <w:szCs w:val="28"/>
        </w:rPr>
        <w:t>ных</w:t>
      </w:r>
      <w:r w:rsidR="004E51B0" w:rsidRPr="009407C1">
        <w:rPr>
          <w:rStyle w:val="FontStyle14"/>
          <w:sz w:val="28"/>
          <w:szCs w:val="28"/>
        </w:rPr>
        <w:t xml:space="preserve"> вод</w:t>
      </w:r>
      <w:r w:rsidRPr="009407C1">
        <w:rPr>
          <w:rStyle w:val="FontStyle14"/>
          <w:sz w:val="28"/>
          <w:szCs w:val="28"/>
        </w:rPr>
        <w:t>;</w:t>
      </w:r>
    </w:p>
    <w:p w:rsidR="004E51B0" w:rsidRPr="009407C1" w:rsidRDefault="004E51B0" w:rsidP="004E51B0">
      <w:pPr>
        <w:pStyle w:val="a5"/>
        <w:ind w:firstLine="709"/>
        <w:jc w:val="both"/>
        <w:rPr>
          <w:rStyle w:val="FontStyle14"/>
          <w:sz w:val="28"/>
          <w:szCs w:val="28"/>
        </w:rPr>
      </w:pPr>
      <w:r w:rsidRPr="009407C1">
        <w:rPr>
          <w:rStyle w:val="FontStyle14"/>
          <w:sz w:val="28"/>
          <w:szCs w:val="28"/>
        </w:rPr>
        <w:t>4</w:t>
      </w:r>
      <w:r w:rsidR="00841608" w:rsidRPr="009407C1">
        <w:rPr>
          <w:rStyle w:val="FontStyle14"/>
          <w:sz w:val="28"/>
          <w:szCs w:val="28"/>
        </w:rPr>
        <w:t>)</w:t>
      </w:r>
      <w:r w:rsidRPr="009407C1">
        <w:rPr>
          <w:rStyle w:val="FontStyle14"/>
          <w:sz w:val="28"/>
          <w:szCs w:val="28"/>
        </w:rPr>
        <w:t xml:space="preserve"> </w:t>
      </w:r>
      <w:r w:rsidR="00841608" w:rsidRPr="009407C1">
        <w:rPr>
          <w:rStyle w:val="FontStyle14"/>
          <w:sz w:val="28"/>
          <w:szCs w:val="28"/>
        </w:rPr>
        <w:t xml:space="preserve">регулярно </w:t>
      </w:r>
      <w:r w:rsidRPr="009407C1">
        <w:rPr>
          <w:rStyle w:val="FontStyle14"/>
          <w:sz w:val="28"/>
          <w:szCs w:val="28"/>
        </w:rPr>
        <w:t>в</w:t>
      </w:r>
      <w:r w:rsidR="00841608" w:rsidRPr="009407C1">
        <w:rPr>
          <w:rStyle w:val="FontStyle14"/>
          <w:sz w:val="28"/>
          <w:szCs w:val="28"/>
        </w:rPr>
        <w:t>ы</w:t>
      </w:r>
      <w:r w:rsidRPr="009407C1">
        <w:rPr>
          <w:rStyle w:val="FontStyle14"/>
          <w:sz w:val="28"/>
          <w:szCs w:val="28"/>
        </w:rPr>
        <w:t>воз</w:t>
      </w:r>
      <w:r w:rsidR="00B36125" w:rsidRPr="009407C1">
        <w:rPr>
          <w:rStyle w:val="FontStyle14"/>
          <w:sz w:val="28"/>
          <w:szCs w:val="28"/>
        </w:rPr>
        <w:t>ились</w:t>
      </w:r>
      <w:r w:rsidR="00841608" w:rsidRPr="009407C1">
        <w:rPr>
          <w:rStyle w:val="FontStyle14"/>
          <w:sz w:val="28"/>
          <w:szCs w:val="28"/>
        </w:rPr>
        <w:t xml:space="preserve"> бытовые </w:t>
      </w:r>
      <w:r w:rsidRPr="009407C1">
        <w:rPr>
          <w:rStyle w:val="FontStyle14"/>
          <w:sz w:val="28"/>
          <w:szCs w:val="28"/>
        </w:rPr>
        <w:t>отход</w:t>
      </w:r>
      <w:r w:rsidR="00841608" w:rsidRPr="009407C1">
        <w:rPr>
          <w:rStyle w:val="FontStyle14"/>
          <w:sz w:val="28"/>
          <w:szCs w:val="28"/>
        </w:rPr>
        <w:t>ы</w:t>
      </w:r>
      <w:r w:rsidR="00B36125" w:rsidRPr="009407C1">
        <w:rPr>
          <w:rStyle w:val="FontStyle14"/>
          <w:sz w:val="28"/>
          <w:szCs w:val="28"/>
        </w:rPr>
        <w:t>;</w:t>
      </w:r>
    </w:p>
    <w:p w:rsidR="004E51B0" w:rsidRPr="009407C1" w:rsidRDefault="004E51B0" w:rsidP="00B409CB">
      <w:pPr>
        <w:pStyle w:val="a5"/>
        <w:ind w:firstLine="709"/>
        <w:jc w:val="both"/>
        <w:rPr>
          <w:rStyle w:val="FontStyle14"/>
          <w:sz w:val="28"/>
          <w:szCs w:val="28"/>
        </w:rPr>
      </w:pPr>
      <w:r w:rsidRPr="009407C1">
        <w:rPr>
          <w:rStyle w:val="FontStyle14"/>
          <w:sz w:val="28"/>
          <w:szCs w:val="28"/>
        </w:rPr>
        <w:t>5</w:t>
      </w:r>
      <w:r w:rsidR="00841608" w:rsidRPr="009407C1">
        <w:rPr>
          <w:rStyle w:val="FontStyle14"/>
          <w:sz w:val="28"/>
          <w:szCs w:val="28"/>
        </w:rPr>
        <w:t>)</w:t>
      </w:r>
      <w:r w:rsidRPr="009407C1">
        <w:rPr>
          <w:rStyle w:val="FontStyle14"/>
          <w:sz w:val="28"/>
          <w:szCs w:val="28"/>
        </w:rPr>
        <w:t xml:space="preserve"> </w:t>
      </w:r>
      <w:r w:rsidR="00B36125" w:rsidRPr="009407C1">
        <w:rPr>
          <w:rStyle w:val="FontStyle14"/>
          <w:sz w:val="28"/>
          <w:szCs w:val="28"/>
        </w:rPr>
        <w:t xml:space="preserve">были </w:t>
      </w:r>
      <w:r w:rsidR="00841608" w:rsidRPr="009407C1">
        <w:rPr>
          <w:rStyle w:val="FontStyle14"/>
          <w:sz w:val="28"/>
          <w:szCs w:val="28"/>
        </w:rPr>
        <w:t>р</w:t>
      </w:r>
      <w:r w:rsidRPr="009407C1">
        <w:rPr>
          <w:rStyle w:val="FontStyle14"/>
          <w:sz w:val="28"/>
          <w:szCs w:val="28"/>
        </w:rPr>
        <w:t>азработан</w:t>
      </w:r>
      <w:r w:rsidR="00841608" w:rsidRPr="009407C1">
        <w:rPr>
          <w:rStyle w:val="FontStyle14"/>
          <w:sz w:val="28"/>
          <w:szCs w:val="28"/>
        </w:rPr>
        <w:t>ы</w:t>
      </w:r>
      <w:r w:rsidRPr="009407C1">
        <w:rPr>
          <w:rStyle w:val="FontStyle14"/>
          <w:sz w:val="28"/>
          <w:szCs w:val="28"/>
        </w:rPr>
        <w:t xml:space="preserve"> и утвер</w:t>
      </w:r>
      <w:r w:rsidR="00841608" w:rsidRPr="009407C1">
        <w:rPr>
          <w:rStyle w:val="FontStyle14"/>
          <w:sz w:val="28"/>
          <w:szCs w:val="28"/>
        </w:rPr>
        <w:t>ждены</w:t>
      </w:r>
      <w:r w:rsidRPr="009407C1">
        <w:rPr>
          <w:rStyle w:val="FontStyle14"/>
          <w:sz w:val="28"/>
          <w:szCs w:val="28"/>
        </w:rPr>
        <w:t xml:space="preserve"> паспорта опас</w:t>
      </w:r>
      <w:r w:rsidR="00841608" w:rsidRPr="009407C1">
        <w:rPr>
          <w:rStyle w:val="FontStyle14"/>
          <w:sz w:val="28"/>
          <w:szCs w:val="28"/>
        </w:rPr>
        <w:t xml:space="preserve">ных </w:t>
      </w:r>
      <w:r w:rsidRPr="009407C1">
        <w:rPr>
          <w:rStyle w:val="FontStyle14"/>
          <w:sz w:val="28"/>
          <w:szCs w:val="28"/>
        </w:rPr>
        <w:t>отходов</w:t>
      </w:r>
      <w:r w:rsidR="00841608" w:rsidRPr="009407C1">
        <w:rPr>
          <w:rStyle w:val="FontStyle14"/>
          <w:sz w:val="28"/>
          <w:szCs w:val="28"/>
        </w:rPr>
        <w:t xml:space="preserve"> </w:t>
      </w:r>
      <w:r w:rsidRPr="009407C1">
        <w:rPr>
          <w:rStyle w:val="FontStyle14"/>
          <w:sz w:val="28"/>
          <w:szCs w:val="28"/>
        </w:rPr>
        <w:t>пром</w:t>
      </w:r>
      <w:r w:rsidR="00841608" w:rsidRPr="009407C1">
        <w:rPr>
          <w:rStyle w:val="FontStyle14"/>
          <w:sz w:val="28"/>
          <w:szCs w:val="28"/>
        </w:rPr>
        <w:t>ышленного</w:t>
      </w:r>
      <w:r w:rsidRPr="009407C1">
        <w:rPr>
          <w:rStyle w:val="FontStyle14"/>
          <w:sz w:val="28"/>
          <w:szCs w:val="28"/>
        </w:rPr>
        <w:t xml:space="preserve"> производства</w:t>
      </w:r>
      <w:r w:rsidR="00B36125" w:rsidRPr="009407C1">
        <w:rPr>
          <w:rStyle w:val="FontStyle14"/>
          <w:sz w:val="28"/>
          <w:szCs w:val="28"/>
        </w:rPr>
        <w:t>;</w:t>
      </w:r>
      <w:r w:rsidRPr="009407C1">
        <w:rPr>
          <w:rStyle w:val="FontStyle14"/>
          <w:sz w:val="28"/>
          <w:szCs w:val="28"/>
        </w:rPr>
        <w:t xml:space="preserve"> </w:t>
      </w:r>
      <w:r w:rsidR="00B36125" w:rsidRPr="009407C1">
        <w:rPr>
          <w:rStyle w:val="FontStyle14"/>
          <w:sz w:val="28"/>
          <w:szCs w:val="28"/>
        </w:rPr>
        <w:t>осуществлялась н</w:t>
      </w:r>
      <w:r w:rsidR="00B409CB" w:rsidRPr="009407C1">
        <w:rPr>
          <w:rStyle w:val="FontStyle14"/>
          <w:sz w:val="28"/>
          <w:szCs w:val="28"/>
        </w:rPr>
        <w:t xml:space="preserve">еобходимая работа </w:t>
      </w:r>
      <w:r w:rsidR="00B36125" w:rsidRPr="009407C1">
        <w:rPr>
          <w:rStyle w:val="FontStyle14"/>
          <w:sz w:val="28"/>
          <w:szCs w:val="28"/>
        </w:rPr>
        <w:t>с такими отходами;</w:t>
      </w:r>
      <w:r w:rsidR="00B409CB" w:rsidRPr="009407C1">
        <w:rPr>
          <w:rStyle w:val="FontStyle14"/>
          <w:sz w:val="28"/>
          <w:szCs w:val="28"/>
        </w:rPr>
        <w:t xml:space="preserve"> </w:t>
      </w:r>
    </w:p>
    <w:p w:rsidR="00B36125" w:rsidRPr="009407C1" w:rsidRDefault="004E51B0" w:rsidP="004E51B0">
      <w:pPr>
        <w:pStyle w:val="a5"/>
        <w:ind w:firstLine="709"/>
        <w:jc w:val="both"/>
        <w:rPr>
          <w:rStyle w:val="FontStyle14"/>
          <w:sz w:val="28"/>
          <w:szCs w:val="28"/>
        </w:rPr>
      </w:pPr>
      <w:r w:rsidRPr="009407C1">
        <w:rPr>
          <w:rStyle w:val="FontStyle14"/>
          <w:sz w:val="28"/>
          <w:szCs w:val="28"/>
        </w:rPr>
        <w:t>6</w:t>
      </w:r>
      <w:r w:rsidR="00B36125" w:rsidRPr="009407C1">
        <w:rPr>
          <w:rStyle w:val="FontStyle14"/>
          <w:sz w:val="28"/>
          <w:szCs w:val="28"/>
        </w:rPr>
        <w:t>) ежеквартально составлялся отчет по результатам производственного экологического контроля Общества</w:t>
      </w:r>
      <w:r w:rsidR="00D50B55" w:rsidRPr="009407C1">
        <w:rPr>
          <w:rStyle w:val="FontStyle14"/>
          <w:sz w:val="28"/>
          <w:szCs w:val="28"/>
        </w:rPr>
        <w:t>;</w:t>
      </w:r>
    </w:p>
    <w:p w:rsidR="00B36125" w:rsidRPr="009407C1" w:rsidRDefault="00B36125" w:rsidP="004E51B0">
      <w:pPr>
        <w:pStyle w:val="a5"/>
        <w:ind w:firstLine="709"/>
        <w:jc w:val="both"/>
        <w:rPr>
          <w:rStyle w:val="FontStyle14"/>
          <w:sz w:val="28"/>
          <w:szCs w:val="28"/>
        </w:rPr>
      </w:pPr>
      <w:r w:rsidRPr="009407C1">
        <w:rPr>
          <w:rStyle w:val="FontStyle14"/>
          <w:sz w:val="28"/>
          <w:szCs w:val="28"/>
        </w:rPr>
        <w:t>7) Обществом производи</w:t>
      </w:r>
      <w:r w:rsidR="00D50B55" w:rsidRPr="009407C1">
        <w:rPr>
          <w:rStyle w:val="FontStyle14"/>
          <w:sz w:val="28"/>
          <w:szCs w:val="28"/>
        </w:rPr>
        <w:t>лась</w:t>
      </w:r>
      <w:r w:rsidRPr="009407C1">
        <w:rPr>
          <w:rStyle w:val="FontStyle14"/>
          <w:sz w:val="28"/>
          <w:szCs w:val="28"/>
        </w:rPr>
        <w:t xml:space="preserve"> оплата за эмиссию в окружающую среду</w:t>
      </w:r>
      <w:r w:rsidR="00D50B55" w:rsidRPr="009407C1">
        <w:rPr>
          <w:rStyle w:val="FontStyle14"/>
          <w:sz w:val="28"/>
          <w:szCs w:val="28"/>
        </w:rPr>
        <w:t>.</w:t>
      </w:r>
    </w:p>
    <w:p w:rsidR="00B36125" w:rsidRPr="009407C1" w:rsidRDefault="00D50B55" w:rsidP="004E51B0">
      <w:pPr>
        <w:pStyle w:val="a5"/>
        <w:ind w:firstLine="709"/>
        <w:jc w:val="both"/>
        <w:rPr>
          <w:rStyle w:val="FontStyle14"/>
          <w:sz w:val="28"/>
          <w:szCs w:val="28"/>
        </w:rPr>
      </w:pPr>
      <w:r w:rsidRPr="009407C1">
        <w:rPr>
          <w:rStyle w:val="FontStyle14"/>
          <w:sz w:val="28"/>
          <w:szCs w:val="28"/>
        </w:rPr>
        <w:t>Общество имее</w:t>
      </w:r>
      <w:r w:rsidR="00B36125" w:rsidRPr="009407C1">
        <w:rPr>
          <w:rStyle w:val="FontStyle14"/>
          <w:sz w:val="28"/>
          <w:szCs w:val="28"/>
        </w:rPr>
        <w:t>т разрешени</w:t>
      </w:r>
      <w:r w:rsidRPr="009407C1">
        <w:rPr>
          <w:rStyle w:val="FontStyle14"/>
          <w:sz w:val="28"/>
          <w:szCs w:val="28"/>
        </w:rPr>
        <w:t>я</w:t>
      </w:r>
      <w:r w:rsidR="00B36125" w:rsidRPr="009407C1">
        <w:rPr>
          <w:rStyle w:val="FontStyle14"/>
          <w:sz w:val="28"/>
          <w:szCs w:val="28"/>
        </w:rPr>
        <w:t xml:space="preserve"> на эмиссию в окружающую среду и на сброс сточных вод</w:t>
      </w:r>
      <w:r w:rsidRPr="009407C1">
        <w:rPr>
          <w:rStyle w:val="FontStyle14"/>
          <w:sz w:val="28"/>
          <w:szCs w:val="28"/>
        </w:rPr>
        <w:t xml:space="preserve"> </w:t>
      </w:r>
      <w:r w:rsidR="00B36125" w:rsidRPr="009407C1">
        <w:rPr>
          <w:rStyle w:val="FontStyle14"/>
          <w:sz w:val="28"/>
          <w:szCs w:val="28"/>
        </w:rPr>
        <w:t>(канализационных вод)</w:t>
      </w:r>
      <w:r w:rsidRPr="009407C1">
        <w:rPr>
          <w:rStyle w:val="FontStyle14"/>
          <w:sz w:val="28"/>
          <w:szCs w:val="28"/>
        </w:rPr>
        <w:t>.</w:t>
      </w:r>
    </w:p>
    <w:p w:rsidR="008541E9" w:rsidRPr="009407C1" w:rsidRDefault="008541E9" w:rsidP="004A52A9">
      <w:pPr>
        <w:pStyle w:val="a5"/>
        <w:ind w:firstLine="709"/>
        <w:jc w:val="both"/>
        <w:rPr>
          <w:rStyle w:val="FontStyle14"/>
          <w:sz w:val="28"/>
          <w:szCs w:val="28"/>
        </w:rPr>
      </w:pPr>
      <w:r w:rsidRPr="009407C1">
        <w:rPr>
          <w:rStyle w:val="FontStyle14"/>
          <w:sz w:val="28"/>
          <w:szCs w:val="28"/>
        </w:rPr>
        <w:t>Обществом</w:t>
      </w:r>
      <w:r w:rsidRPr="009407C1">
        <w:rPr>
          <w:sz w:val="28"/>
          <w:szCs w:val="28"/>
        </w:rPr>
        <w:t xml:space="preserve"> ежегодно заключается договор обязательного экологического страхования, предназначенный на случай </w:t>
      </w:r>
      <w:r w:rsidRPr="009407C1">
        <w:rPr>
          <w:rStyle w:val="FontStyle14"/>
          <w:sz w:val="28"/>
          <w:szCs w:val="28"/>
        </w:rPr>
        <w:t>причинения Обществом вреда жизни, здоровью, имуществу третьих лиц и (или) окружающей среде в результате ее аварийного загрязнения.</w:t>
      </w:r>
    </w:p>
    <w:p w:rsidR="00255A74" w:rsidRPr="00223F6E" w:rsidRDefault="004504D6" w:rsidP="004A52A9">
      <w:pPr>
        <w:pStyle w:val="a5"/>
        <w:ind w:firstLine="709"/>
        <w:jc w:val="both"/>
        <w:rPr>
          <w:rStyle w:val="FontStyle14"/>
          <w:sz w:val="28"/>
          <w:szCs w:val="28"/>
        </w:rPr>
      </w:pPr>
      <w:r w:rsidRPr="009407C1">
        <w:rPr>
          <w:rStyle w:val="FontStyle14"/>
          <w:sz w:val="28"/>
          <w:szCs w:val="28"/>
        </w:rPr>
        <w:t>В 201</w:t>
      </w:r>
      <w:r w:rsidR="00790F68" w:rsidRPr="009407C1">
        <w:rPr>
          <w:rStyle w:val="FontStyle14"/>
          <w:sz w:val="28"/>
          <w:szCs w:val="28"/>
        </w:rPr>
        <w:t>5</w:t>
      </w:r>
      <w:r w:rsidRPr="009407C1">
        <w:rPr>
          <w:rStyle w:val="FontStyle14"/>
          <w:sz w:val="28"/>
          <w:szCs w:val="28"/>
        </w:rPr>
        <w:t xml:space="preserve"> году случа</w:t>
      </w:r>
      <w:r w:rsidR="00255A74" w:rsidRPr="009407C1">
        <w:rPr>
          <w:rStyle w:val="FontStyle14"/>
          <w:sz w:val="28"/>
          <w:szCs w:val="28"/>
        </w:rPr>
        <w:t>ев</w:t>
      </w:r>
      <w:r w:rsidRPr="009407C1">
        <w:rPr>
          <w:rStyle w:val="FontStyle14"/>
          <w:sz w:val="28"/>
          <w:szCs w:val="28"/>
        </w:rPr>
        <w:t xml:space="preserve"> нарушений Обществом требований экологического законодательства</w:t>
      </w:r>
      <w:r w:rsidR="00790F68" w:rsidRPr="009407C1">
        <w:rPr>
          <w:rStyle w:val="FontStyle14"/>
          <w:sz w:val="28"/>
          <w:szCs w:val="28"/>
        </w:rPr>
        <w:t xml:space="preserve"> зафиксировано не было</w:t>
      </w:r>
      <w:r w:rsidR="00255A74" w:rsidRPr="009407C1">
        <w:rPr>
          <w:rStyle w:val="FontStyle14"/>
          <w:sz w:val="28"/>
          <w:szCs w:val="28"/>
        </w:rPr>
        <w:t>.</w:t>
      </w:r>
    </w:p>
    <w:p w:rsidR="005663C3" w:rsidRDefault="005663C3" w:rsidP="004A52A9">
      <w:pPr>
        <w:pStyle w:val="Style6"/>
        <w:widowControl/>
        <w:tabs>
          <w:tab w:val="left" w:pos="1118"/>
        </w:tabs>
        <w:spacing w:before="5"/>
        <w:ind w:firstLine="709"/>
        <w:jc w:val="both"/>
        <w:rPr>
          <w:rStyle w:val="FontStyle13"/>
          <w:sz w:val="28"/>
          <w:szCs w:val="28"/>
        </w:rPr>
      </w:pPr>
    </w:p>
    <w:p w:rsidR="00D42787" w:rsidRDefault="00D42787" w:rsidP="004A52A9">
      <w:pPr>
        <w:pStyle w:val="Style6"/>
        <w:widowControl/>
        <w:tabs>
          <w:tab w:val="left" w:pos="1118"/>
        </w:tabs>
        <w:spacing w:before="5"/>
        <w:ind w:firstLine="709"/>
        <w:jc w:val="both"/>
        <w:rPr>
          <w:rStyle w:val="FontStyle13"/>
          <w:sz w:val="28"/>
          <w:szCs w:val="28"/>
        </w:rPr>
      </w:pPr>
    </w:p>
    <w:p w:rsidR="00577212" w:rsidRPr="00223F6E" w:rsidRDefault="00385F92" w:rsidP="004A52A9">
      <w:pPr>
        <w:pStyle w:val="Style6"/>
        <w:widowControl/>
        <w:tabs>
          <w:tab w:val="left" w:pos="1118"/>
        </w:tabs>
        <w:spacing w:before="5"/>
        <w:ind w:firstLine="709"/>
        <w:jc w:val="both"/>
        <w:rPr>
          <w:rStyle w:val="FontStyle13"/>
          <w:sz w:val="28"/>
          <w:szCs w:val="28"/>
        </w:rPr>
      </w:pPr>
      <w:r w:rsidRPr="00223F6E">
        <w:rPr>
          <w:rStyle w:val="FontStyle13"/>
          <w:sz w:val="28"/>
          <w:szCs w:val="28"/>
        </w:rPr>
        <w:lastRenderedPageBreak/>
        <w:t>9.</w:t>
      </w:r>
      <w:r w:rsidRPr="00223F6E">
        <w:rPr>
          <w:rStyle w:val="FontStyle13"/>
          <w:b w:val="0"/>
          <w:bCs w:val="0"/>
          <w:sz w:val="28"/>
          <w:szCs w:val="28"/>
        </w:rPr>
        <w:tab/>
      </w:r>
      <w:r w:rsidRPr="00223F6E">
        <w:rPr>
          <w:rStyle w:val="FontStyle13"/>
          <w:sz w:val="28"/>
          <w:szCs w:val="28"/>
        </w:rPr>
        <w:t>Политика регулирования корпоративных конфликтов и конфликта</w:t>
      </w:r>
      <w:r w:rsidR="004A52A9" w:rsidRPr="00223F6E">
        <w:rPr>
          <w:rStyle w:val="FontStyle13"/>
          <w:sz w:val="28"/>
          <w:szCs w:val="28"/>
        </w:rPr>
        <w:t xml:space="preserve"> </w:t>
      </w:r>
      <w:r w:rsidRPr="00223F6E">
        <w:rPr>
          <w:rStyle w:val="FontStyle13"/>
          <w:sz w:val="28"/>
          <w:szCs w:val="28"/>
        </w:rPr>
        <w:t>интересов</w:t>
      </w:r>
    </w:p>
    <w:p w:rsidR="00577212" w:rsidRPr="00223F6E" w:rsidRDefault="00385F92" w:rsidP="004A52A9">
      <w:pPr>
        <w:pStyle w:val="Style5"/>
        <w:widowControl/>
        <w:ind w:firstLine="709"/>
        <w:rPr>
          <w:rStyle w:val="FontStyle14"/>
          <w:sz w:val="28"/>
          <w:szCs w:val="28"/>
        </w:rPr>
      </w:pPr>
      <w:r w:rsidRPr="00223F6E">
        <w:rPr>
          <w:rStyle w:val="FontStyle14"/>
          <w:sz w:val="28"/>
          <w:szCs w:val="28"/>
        </w:rPr>
        <w:t>Члены Совета директоров и Правления, равно как и работники Общества, выполняют свои профессиональные функции добросовестно и разумно с должной заботой и осмотрительностью в интересах Общества и Единственного акционера, избегая конфликтов интересов и корпоративных конфликтов.</w:t>
      </w:r>
    </w:p>
    <w:p w:rsidR="00577212" w:rsidRPr="00223F6E" w:rsidRDefault="006C3CD5" w:rsidP="004A52A9">
      <w:pPr>
        <w:pStyle w:val="Style5"/>
        <w:widowControl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С</w:t>
      </w:r>
      <w:r w:rsidR="00385F92" w:rsidRPr="00223F6E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2013 года в </w:t>
      </w:r>
      <w:r w:rsidR="00385F92" w:rsidRPr="00223F6E">
        <w:rPr>
          <w:rStyle w:val="FontStyle14"/>
          <w:sz w:val="28"/>
          <w:szCs w:val="28"/>
        </w:rPr>
        <w:t xml:space="preserve">Обществе </w:t>
      </w:r>
      <w:r>
        <w:rPr>
          <w:rStyle w:val="FontStyle14"/>
          <w:sz w:val="28"/>
          <w:szCs w:val="28"/>
        </w:rPr>
        <w:t>действует</w:t>
      </w:r>
      <w:r w:rsidR="00385F92" w:rsidRPr="00223F6E">
        <w:rPr>
          <w:rStyle w:val="FontStyle14"/>
          <w:sz w:val="28"/>
          <w:szCs w:val="28"/>
        </w:rPr>
        <w:t xml:space="preserve"> Политика по урегулированию корпоративных конфликтов и конфликта интересов.</w:t>
      </w:r>
    </w:p>
    <w:p w:rsidR="00CF4F1F" w:rsidRDefault="00CF4F1F" w:rsidP="004A52A9">
      <w:pPr>
        <w:pStyle w:val="Style5"/>
        <w:widowControl/>
        <w:ind w:firstLine="709"/>
        <w:rPr>
          <w:rStyle w:val="FontStyle14"/>
          <w:sz w:val="28"/>
          <w:szCs w:val="28"/>
        </w:rPr>
      </w:pPr>
      <w:r w:rsidRPr="009407C1">
        <w:rPr>
          <w:rStyle w:val="FontStyle14"/>
          <w:sz w:val="28"/>
          <w:szCs w:val="28"/>
        </w:rPr>
        <w:t xml:space="preserve">В </w:t>
      </w:r>
      <w:proofErr w:type="gramStart"/>
      <w:r w:rsidRPr="009407C1">
        <w:rPr>
          <w:rStyle w:val="FontStyle14"/>
          <w:sz w:val="28"/>
          <w:szCs w:val="28"/>
        </w:rPr>
        <w:t>Обществе</w:t>
      </w:r>
      <w:proofErr w:type="gramEnd"/>
      <w:r w:rsidRPr="009407C1">
        <w:rPr>
          <w:rStyle w:val="FontStyle14"/>
          <w:sz w:val="28"/>
          <w:szCs w:val="28"/>
        </w:rPr>
        <w:t xml:space="preserve"> была внедрена «горячая линия» для сбора конфиденциальных сообщений.</w:t>
      </w:r>
    </w:p>
    <w:p w:rsidR="00577212" w:rsidRPr="00223F6E" w:rsidRDefault="00CF4F1F" w:rsidP="004A52A9">
      <w:pPr>
        <w:pStyle w:val="Style5"/>
        <w:widowControl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В </w:t>
      </w:r>
      <w:proofErr w:type="gramStart"/>
      <w:r w:rsidR="00385F92" w:rsidRPr="00223F6E">
        <w:rPr>
          <w:rStyle w:val="FontStyle14"/>
          <w:sz w:val="28"/>
          <w:szCs w:val="28"/>
        </w:rPr>
        <w:t>целях</w:t>
      </w:r>
      <w:proofErr w:type="gramEnd"/>
      <w:r w:rsidR="00385F92" w:rsidRPr="00223F6E">
        <w:rPr>
          <w:rStyle w:val="FontStyle14"/>
          <w:sz w:val="28"/>
          <w:szCs w:val="28"/>
        </w:rPr>
        <w:t xml:space="preserve"> обеспечения регулирования конфликта интересов в Обществе ведется перечень </w:t>
      </w:r>
      <w:proofErr w:type="spellStart"/>
      <w:r w:rsidR="00385F92" w:rsidRPr="00223F6E">
        <w:rPr>
          <w:rStyle w:val="FontStyle14"/>
          <w:sz w:val="28"/>
          <w:szCs w:val="28"/>
        </w:rPr>
        <w:t>аффилиированных</w:t>
      </w:r>
      <w:proofErr w:type="spellEnd"/>
      <w:r w:rsidR="00385F92" w:rsidRPr="00223F6E">
        <w:rPr>
          <w:rStyle w:val="FontStyle14"/>
          <w:sz w:val="28"/>
          <w:szCs w:val="28"/>
        </w:rPr>
        <w:t xml:space="preserve"> лиц.</w:t>
      </w:r>
    </w:p>
    <w:p w:rsidR="00A7407C" w:rsidRDefault="00A7407C" w:rsidP="00A7407C">
      <w:pPr>
        <w:pStyle w:val="Style5"/>
        <w:widowControl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Согласно </w:t>
      </w:r>
      <w:r w:rsidRPr="00A7407C">
        <w:rPr>
          <w:rStyle w:val="FontStyle14"/>
          <w:sz w:val="28"/>
          <w:szCs w:val="28"/>
        </w:rPr>
        <w:t>Политик</w:t>
      </w:r>
      <w:r>
        <w:rPr>
          <w:rStyle w:val="FontStyle14"/>
          <w:sz w:val="28"/>
          <w:szCs w:val="28"/>
        </w:rPr>
        <w:t>е</w:t>
      </w:r>
      <w:r w:rsidRPr="00A7407C">
        <w:rPr>
          <w:rStyle w:val="FontStyle14"/>
          <w:sz w:val="28"/>
          <w:szCs w:val="28"/>
        </w:rPr>
        <w:t xml:space="preserve"> по урегулированию корпоративных конфликтов и конфликта интересов в Обществе</w:t>
      </w:r>
      <w:r>
        <w:rPr>
          <w:rStyle w:val="FontStyle14"/>
          <w:sz w:val="28"/>
          <w:szCs w:val="28"/>
        </w:rPr>
        <w:t>,</w:t>
      </w:r>
      <w:r w:rsidRPr="00A7407C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ч</w:t>
      </w:r>
      <w:r w:rsidRPr="00A7407C">
        <w:rPr>
          <w:rStyle w:val="FontStyle14"/>
          <w:sz w:val="28"/>
          <w:szCs w:val="28"/>
        </w:rPr>
        <w:t>лены Правления вправе работать по трудовому договору в других организациях только с согласия Единственного акционера</w:t>
      </w:r>
      <w:r>
        <w:rPr>
          <w:rStyle w:val="FontStyle14"/>
          <w:sz w:val="28"/>
          <w:szCs w:val="28"/>
        </w:rPr>
        <w:t xml:space="preserve">, а </w:t>
      </w:r>
      <w:r w:rsidRPr="00A7407C">
        <w:rPr>
          <w:rStyle w:val="FontStyle14"/>
          <w:sz w:val="28"/>
          <w:szCs w:val="28"/>
        </w:rPr>
        <w:t>работники Общества, назначение или согласование которых</w:t>
      </w:r>
      <w:r>
        <w:rPr>
          <w:rStyle w:val="FontStyle14"/>
          <w:sz w:val="28"/>
          <w:szCs w:val="28"/>
        </w:rPr>
        <w:t xml:space="preserve"> </w:t>
      </w:r>
      <w:r w:rsidRPr="00A7407C">
        <w:rPr>
          <w:rStyle w:val="FontStyle14"/>
          <w:sz w:val="28"/>
          <w:szCs w:val="28"/>
        </w:rPr>
        <w:t>осуществляется Советом директоров</w:t>
      </w:r>
      <w:r>
        <w:rPr>
          <w:rStyle w:val="FontStyle14"/>
          <w:sz w:val="28"/>
          <w:szCs w:val="28"/>
        </w:rPr>
        <w:t>,</w:t>
      </w:r>
      <w:r w:rsidRPr="00A7407C">
        <w:rPr>
          <w:rStyle w:val="FontStyle14"/>
          <w:sz w:val="28"/>
          <w:szCs w:val="28"/>
        </w:rPr>
        <w:t xml:space="preserve"> вправе работать по трудовому договору в других организациях только с</w:t>
      </w:r>
      <w:r>
        <w:rPr>
          <w:rStyle w:val="FontStyle14"/>
          <w:sz w:val="28"/>
          <w:szCs w:val="28"/>
        </w:rPr>
        <w:t xml:space="preserve"> </w:t>
      </w:r>
      <w:r w:rsidRPr="00A7407C">
        <w:rPr>
          <w:rStyle w:val="FontStyle14"/>
          <w:sz w:val="28"/>
          <w:szCs w:val="28"/>
        </w:rPr>
        <w:t>согласия Совета директоров Общества.</w:t>
      </w:r>
    </w:p>
    <w:p w:rsidR="00577212" w:rsidRPr="00223F6E" w:rsidRDefault="00385F92" w:rsidP="00A7407C">
      <w:pPr>
        <w:pStyle w:val="Style5"/>
        <w:widowControl/>
        <w:ind w:firstLine="709"/>
        <w:rPr>
          <w:rStyle w:val="FontStyle14"/>
          <w:sz w:val="28"/>
          <w:szCs w:val="28"/>
        </w:rPr>
      </w:pPr>
      <w:r w:rsidRPr="00223F6E">
        <w:rPr>
          <w:rStyle w:val="FontStyle14"/>
          <w:sz w:val="28"/>
          <w:szCs w:val="28"/>
        </w:rPr>
        <w:t>В течение 201</w:t>
      </w:r>
      <w:r w:rsidR="006C3CD5">
        <w:rPr>
          <w:rStyle w:val="FontStyle14"/>
          <w:sz w:val="28"/>
          <w:szCs w:val="28"/>
        </w:rPr>
        <w:t>5</w:t>
      </w:r>
      <w:r w:rsidRPr="00223F6E">
        <w:rPr>
          <w:rStyle w:val="FontStyle14"/>
          <w:sz w:val="28"/>
          <w:szCs w:val="28"/>
        </w:rPr>
        <w:t xml:space="preserve"> года в Обществе случа</w:t>
      </w:r>
      <w:r w:rsidR="006C3CD5">
        <w:rPr>
          <w:rStyle w:val="FontStyle14"/>
          <w:sz w:val="28"/>
          <w:szCs w:val="28"/>
        </w:rPr>
        <w:t>ев</w:t>
      </w:r>
      <w:r w:rsidRPr="00223F6E">
        <w:rPr>
          <w:rStyle w:val="FontStyle14"/>
          <w:sz w:val="28"/>
          <w:szCs w:val="28"/>
        </w:rPr>
        <w:t xml:space="preserve"> корпоративных конфликтов и конфликтов интересов</w:t>
      </w:r>
      <w:r w:rsidR="006C3CD5" w:rsidRPr="006C3CD5">
        <w:rPr>
          <w:rStyle w:val="FontStyle14"/>
          <w:sz w:val="28"/>
          <w:szCs w:val="28"/>
        </w:rPr>
        <w:t xml:space="preserve"> </w:t>
      </w:r>
      <w:r w:rsidR="006C3CD5" w:rsidRPr="009407C1">
        <w:rPr>
          <w:rStyle w:val="FontStyle14"/>
          <w:sz w:val="28"/>
          <w:szCs w:val="28"/>
        </w:rPr>
        <w:t>зафиксировано не было</w:t>
      </w:r>
      <w:r w:rsidRPr="009407C1">
        <w:rPr>
          <w:rStyle w:val="FontStyle14"/>
          <w:sz w:val="28"/>
          <w:szCs w:val="28"/>
        </w:rPr>
        <w:t>.</w:t>
      </w:r>
    </w:p>
    <w:p w:rsidR="009E6FCD" w:rsidRDefault="009E6FCD" w:rsidP="004A52A9">
      <w:pPr>
        <w:pStyle w:val="Style6"/>
        <w:widowControl/>
        <w:tabs>
          <w:tab w:val="left" w:pos="1142"/>
        </w:tabs>
        <w:spacing w:before="5"/>
        <w:ind w:firstLine="709"/>
        <w:rPr>
          <w:rStyle w:val="FontStyle13"/>
          <w:sz w:val="28"/>
          <w:szCs w:val="28"/>
        </w:rPr>
      </w:pPr>
    </w:p>
    <w:p w:rsidR="00577212" w:rsidRPr="00223F6E" w:rsidRDefault="00385F92" w:rsidP="004A52A9">
      <w:pPr>
        <w:pStyle w:val="Style6"/>
        <w:widowControl/>
        <w:tabs>
          <w:tab w:val="left" w:pos="1142"/>
        </w:tabs>
        <w:spacing w:before="5"/>
        <w:ind w:firstLine="709"/>
        <w:rPr>
          <w:rStyle w:val="FontStyle13"/>
          <w:sz w:val="28"/>
          <w:szCs w:val="28"/>
        </w:rPr>
      </w:pPr>
      <w:r w:rsidRPr="00223F6E">
        <w:rPr>
          <w:rStyle w:val="FontStyle13"/>
          <w:sz w:val="28"/>
          <w:szCs w:val="28"/>
        </w:rPr>
        <w:t>10.</w:t>
      </w:r>
      <w:r w:rsidRPr="00223F6E">
        <w:rPr>
          <w:rStyle w:val="FontStyle13"/>
          <w:b w:val="0"/>
          <w:bCs w:val="0"/>
          <w:sz w:val="28"/>
          <w:szCs w:val="28"/>
        </w:rPr>
        <w:tab/>
      </w:r>
      <w:r w:rsidRPr="00223F6E">
        <w:rPr>
          <w:rStyle w:val="FontStyle13"/>
          <w:sz w:val="28"/>
          <w:szCs w:val="28"/>
        </w:rPr>
        <w:t>Принцип ответственности</w:t>
      </w:r>
    </w:p>
    <w:p w:rsidR="00FE61CD" w:rsidRPr="009407C1" w:rsidRDefault="00110A38" w:rsidP="004A52A9">
      <w:pPr>
        <w:pStyle w:val="Style5"/>
        <w:widowControl/>
        <w:ind w:firstLine="709"/>
      </w:pPr>
      <w:r w:rsidRPr="009407C1">
        <w:rPr>
          <w:rStyle w:val="FontStyle14"/>
          <w:sz w:val="28"/>
          <w:szCs w:val="28"/>
        </w:rPr>
        <w:t>С 2014 года в Обществе действует Политика корпоративной социальной ответственности и благотворительности</w:t>
      </w:r>
      <w:r w:rsidR="00FE61CD" w:rsidRPr="009407C1">
        <w:rPr>
          <w:rStyle w:val="FontStyle14"/>
          <w:sz w:val="28"/>
          <w:szCs w:val="28"/>
        </w:rPr>
        <w:t>,</w:t>
      </w:r>
      <w:r w:rsidR="00FE61CD" w:rsidRPr="009407C1">
        <w:t xml:space="preserve"> </w:t>
      </w:r>
      <w:r w:rsidR="00FE61CD" w:rsidRPr="009407C1">
        <w:rPr>
          <w:rStyle w:val="FontStyle14"/>
          <w:sz w:val="28"/>
          <w:szCs w:val="28"/>
        </w:rPr>
        <w:t>которая содержит в себе принципы, основные направления, цели и задачи корпоративной социальной ответственности и благотворительности Общества.</w:t>
      </w:r>
      <w:r w:rsidR="00FE61CD" w:rsidRPr="009407C1">
        <w:t xml:space="preserve"> </w:t>
      </w:r>
    </w:p>
    <w:p w:rsidR="00110A38" w:rsidRDefault="00FE61CD" w:rsidP="004A52A9">
      <w:pPr>
        <w:pStyle w:val="Style5"/>
        <w:widowControl/>
        <w:ind w:firstLine="709"/>
        <w:rPr>
          <w:rStyle w:val="FontStyle14"/>
          <w:sz w:val="28"/>
          <w:szCs w:val="28"/>
        </w:rPr>
      </w:pPr>
      <w:r w:rsidRPr="009407C1">
        <w:t>Д</w:t>
      </w:r>
      <w:r w:rsidRPr="009407C1">
        <w:rPr>
          <w:rStyle w:val="FontStyle14"/>
          <w:sz w:val="28"/>
          <w:szCs w:val="28"/>
        </w:rPr>
        <w:t>ля определения ключевых мероприятий, способствующих созданию благоприятных условий устойчивого развития Общества на долгосрочную перспективу, был составлен и 23.04.2015г. утвержден Советом директоров (протокол №2) План мероприятий по реализации Политики</w:t>
      </w:r>
      <w:r w:rsidRPr="009407C1">
        <w:t xml:space="preserve"> </w:t>
      </w:r>
      <w:r w:rsidRPr="009407C1">
        <w:rPr>
          <w:rStyle w:val="FontStyle14"/>
          <w:sz w:val="28"/>
          <w:szCs w:val="28"/>
        </w:rPr>
        <w:t>корпоративной социальной ответственности и благотворительности Общества.</w:t>
      </w:r>
    </w:p>
    <w:p w:rsidR="00577212" w:rsidRPr="00223F6E" w:rsidRDefault="00385F92" w:rsidP="004A52A9">
      <w:pPr>
        <w:pStyle w:val="Style5"/>
        <w:widowControl/>
        <w:ind w:firstLine="709"/>
        <w:rPr>
          <w:rStyle w:val="FontStyle14"/>
          <w:sz w:val="28"/>
          <w:szCs w:val="28"/>
        </w:rPr>
      </w:pPr>
      <w:r w:rsidRPr="00223F6E">
        <w:rPr>
          <w:rStyle w:val="FontStyle14"/>
          <w:sz w:val="28"/>
          <w:szCs w:val="28"/>
        </w:rPr>
        <w:t>Общество признает права всех заинтересованных лиц и стремится к сотрудничеству с ними в целях развития своей деятельности и обеспечения устойчивого развития.</w:t>
      </w:r>
    </w:p>
    <w:p w:rsidR="00577212" w:rsidRPr="00223F6E" w:rsidRDefault="00385F92" w:rsidP="004A52A9">
      <w:pPr>
        <w:pStyle w:val="Style5"/>
        <w:widowControl/>
        <w:ind w:firstLine="709"/>
        <w:rPr>
          <w:rStyle w:val="FontStyle14"/>
          <w:sz w:val="28"/>
          <w:szCs w:val="28"/>
        </w:rPr>
      </w:pPr>
      <w:r w:rsidRPr="00223F6E">
        <w:rPr>
          <w:rStyle w:val="FontStyle14"/>
          <w:sz w:val="28"/>
          <w:szCs w:val="28"/>
        </w:rPr>
        <w:t>Общество сознает, что в случае нарушения прав и законных интересов работников, партнеров и третьих лиц Общество несет ответственность, предусмотренную законодательством Республики Казахстан.</w:t>
      </w:r>
    </w:p>
    <w:p w:rsidR="00577212" w:rsidRPr="00223F6E" w:rsidRDefault="00385F92" w:rsidP="004A52A9">
      <w:pPr>
        <w:pStyle w:val="Style5"/>
        <w:widowControl/>
        <w:ind w:firstLine="709"/>
        <w:rPr>
          <w:rStyle w:val="FontStyle14"/>
          <w:sz w:val="28"/>
          <w:szCs w:val="28"/>
        </w:rPr>
      </w:pPr>
      <w:r w:rsidRPr="00223F6E">
        <w:rPr>
          <w:rStyle w:val="FontStyle14"/>
          <w:sz w:val="28"/>
          <w:szCs w:val="28"/>
        </w:rPr>
        <w:t>В 201</w:t>
      </w:r>
      <w:r w:rsidR="00FE61CD">
        <w:rPr>
          <w:rStyle w:val="FontStyle14"/>
          <w:sz w:val="28"/>
          <w:szCs w:val="28"/>
        </w:rPr>
        <w:t>5</w:t>
      </w:r>
      <w:r w:rsidRPr="00223F6E">
        <w:rPr>
          <w:rStyle w:val="FontStyle14"/>
          <w:sz w:val="28"/>
          <w:szCs w:val="28"/>
        </w:rPr>
        <w:t xml:space="preserve"> году </w:t>
      </w:r>
      <w:r w:rsidR="00CF4F1F" w:rsidRPr="00CF4F1F">
        <w:rPr>
          <w:rStyle w:val="FontStyle14"/>
          <w:sz w:val="28"/>
          <w:szCs w:val="28"/>
        </w:rPr>
        <w:t>нарушения прав работников, партнеров и третьих лиц</w:t>
      </w:r>
      <w:r w:rsidRPr="00223F6E">
        <w:rPr>
          <w:rStyle w:val="FontStyle14"/>
          <w:sz w:val="28"/>
          <w:szCs w:val="28"/>
        </w:rPr>
        <w:t xml:space="preserve"> </w:t>
      </w:r>
      <w:r w:rsidR="00C23558">
        <w:rPr>
          <w:rStyle w:val="FontStyle14"/>
          <w:sz w:val="28"/>
          <w:szCs w:val="28"/>
        </w:rPr>
        <w:t>со стороны</w:t>
      </w:r>
      <w:r w:rsidR="00FE61CD">
        <w:rPr>
          <w:rStyle w:val="FontStyle14"/>
          <w:sz w:val="28"/>
          <w:szCs w:val="28"/>
        </w:rPr>
        <w:t xml:space="preserve"> </w:t>
      </w:r>
      <w:r w:rsidRPr="00223F6E">
        <w:rPr>
          <w:rStyle w:val="FontStyle14"/>
          <w:sz w:val="28"/>
          <w:szCs w:val="28"/>
        </w:rPr>
        <w:t>Обществ</w:t>
      </w:r>
      <w:r w:rsidR="00C23558">
        <w:rPr>
          <w:rStyle w:val="FontStyle14"/>
          <w:sz w:val="28"/>
          <w:szCs w:val="28"/>
        </w:rPr>
        <w:t>а</w:t>
      </w:r>
      <w:r w:rsidR="00FE61CD" w:rsidRPr="00FE61CD">
        <w:rPr>
          <w:rStyle w:val="FontStyle14"/>
          <w:sz w:val="28"/>
          <w:szCs w:val="28"/>
        </w:rPr>
        <w:t xml:space="preserve"> </w:t>
      </w:r>
      <w:r w:rsidR="00FE61CD" w:rsidRPr="009407C1">
        <w:rPr>
          <w:rStyle w:val="FontStyle14"/>
          <w:sz w:val="28"/>
          <w:szCs w:val="28"/>
        </w:rPr>
        <w:t>зафиксировано не было</w:t>
      </w:r>
      <w:r w:rsidRPr="009407C1">
        <w:rPr>
          <w:rStyle w:val="FontStyle14"/>
          <w:sz w:val="28"/>
          <w:szCs w:val="28"/>
        </w:rPr>
        <w:t>.</w:t>
      </w:r>
    </w:p>
    <w:p w:rsidR="00577212" w:rsidRPr="00223F6E" w:rsidRDefault="00577212" w:rsidP="004A52A9">
      <w:pPr>
        <w:pStyle w:val="Style3"/>
        <w:widowControl/>
        <w:spacing w:line="240" w:lineRule="exact"/>
        <w:ind w:left="706" w:right="1075"/>
        <w:jc w:val="both"/>
        <w:rPr>
          <w:sz w:val="28"/>
          <w:szCs w:val="28"/>
        </w:rPr>
      </w:pPr>
    </w:p>
    <w:p w:rsidR="00577212" w:rsidRPr="00223F6E" w:rsidRDefault="00577212">
      <w:pPr>
        <w:pStyle w:val="Style3"/>
        <w:widowControl/>
        <w:spacing w:line="240" w:lineRule="exact"/>
        <w:ind w:left="706" w:right="1075"/>
        <w:rPr>
          <w:sz w:val="28"/>
          <w:szCs w:val="28"/>
        </w:rPr>
      </w:pPr>
    </w:p>
    <w:p w:rsidR="00C71D7A" w:rsidRDefault="00C71D7A" w:rsidP="00255A74">
      <w:pPr>
        <w:pStyle w:val="Style3"/>
        <w:widowControl/>
        <w:ind w:right="27"/>
        <w:rPr>
          <w:rStyle w:val="FontStyle13"/>
        </w:rPr>
      </w:pPr>
      <w:bookmarkStart w:id="0" w:name="_GoBack"/>
      <w:bookmarkEnd w:id="0"/>
    </w:p>
    <w:sectPr w:rsidR="00C71D7A" w:rsidSect="00C71D7A">
      <w:pgSz w:w="11905" w:h="16837"/>
      <w:pgMar w:top="851" w:right="851" w:bottom="568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965" w:rsidRDefault="00F34965">
      <w:r>
        <w:separator/>
      </w:r>
    </w:p>
  </w:endnote>
  <w:endnote w:type="continuationSeparator" w:id="0">
    <w:p w:rsidR="00F34965" w:rsidRDefault="00F34965" w:rsidP="009F7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965" w:rsidRDefault="00F34965">
      <w:r>
        <w:separator/>
      </w:r>
    </w:p>
  </w:footnote>
  <w:footnote w:type="continuationSeparator" w:id="0">
    <w:p w:rsidR="00F34965" w:rsidRDefault="00F34965" w:rsidP="009F7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576EA78"/>
    <w:lvl w:ilvl="0">
      <w:numFmt w:val="bullet"/>
      <w:lvlText w:val="*"/>
      <w:lvlJc w:val="left"/>
    </w:lvl>
  </w:abstractNum>
  <w:abstractNum w:abstractNumId="1">
    <w:nsid w:val="1C0F2691"/>
    <w:multiLevelType w:val="hybridMultilevel"/>
    <w:tmpl w:val="E1842B06"/>
    <w:lvl w:ilvl="0" w:tplc="C53625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1937B3"/>
    <w:multiLevelType w:val="hybridMultilevel"/>
    <w:tmpl w:val="35846E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464DA"/>
    <w:multiLevelType w:val="singleLevel"/>
    <w:tmpl w:val="A7A86CCE"/>
    <w:lvl w:ilvl="0">
      <w:start w:val="1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4">
    <w:nsid w:val="43BF38BA"/>
    <w:multiLevelType w:val="singleLevel"/>
    <w:tmpl w:val="F93ADBB8"/>
    <w:lvl w:ilvl="0">
      <w:start w:val="5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5">
    <w:nsid w:val="5F6A330D"/>
    <w:multiLevelType w:val="singleLevel"/>
    <w:tmpl w:val="8AA08262"/>
    <w:lvl w:ilvl="0">
      <w:start w:val="1"/>
      <w:numFmt w:val="decimal"/>
      <w:lvlText w:val="%1."/>
      <w:legacy w:legacy="1" w:legacySpace="0" w:legacyIndent="239"/>
      <w:lvlJc w:val="left"/>
      <w:rPr>
        <w:rFonts w:ascii="Times New Roman" w:hAnsi="Times New Roman" w:cs="Times New Roman" w:hint="default"/>
        <w:b w:val="0"/>
      </w:rPr>
    </w:lvl>
  </w:abstractNum>
  <w:abstractNum w:abstractNumId="6">
    <w:nsid w:val="765B4621"/>
    <w:multiLevelType w:val="hybridMultilevel"/>
    <w:tmpl w:val="6B08A284"/>
    <w:lvl w:ilvl="0" w:tplc="A5A0546C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405399"/>
        <w:sz w:val="20"/>
      </w:rPr>
    </w:lvl>
    <w:lvl w:ilvl="1" w:tplc="0BBC9DF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D2C4ACD"/>
    <w:multiLevelType w:val="multilevel"/>
    <w:tmpl w:val="C2B40E24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9999999" w:hAnsi="9999999" w:hint="default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5C542D"/>
    <w:rsid w:val="00017857"/>
    <w:rsid w:val="00040F2E"/>
    <w:rsid w:val="000824A8"/>
    <w:rsid w:val="00087678"/>
    <w:rsid w:val="000F03C3"/>
    <w:rsid w:val="000F7697"/>
    <w:rsid w:val="0010709C"/>
    <w:rsid w:val="00110A38"/>
    <w:rsid w:val="00113DA4"/>
    <w:rsid w:val="001330AB"/>
    <w:rsid w:val="00142350"/>
    <w:rsid w:val="00143945"/>
    <w:rsid w:val="0016523B"/>
    <w:rsid w:val="001666EE"/>
    <w:rsid w:val="001D3CF3"/>
    <w:rsid w:val="001E0B77"/>
    <w:rsid w:val="002177CA"/>
    <w:rsid w:val="00222912"/>
    <w:rsid w:val="00223F6E"/>
    <w:rsid w:val="0022461E"/>
    <w:rsid w:val="00247762"/>
    <w:rsid w:val="00255A74"/>
    <w:rsid w:val="00261877"/>
    <w:rsid w:val="002705AC"/>
    <w:rsid w:val="00270677"/>
    <w:rsid w:val="002910F4"/>
    <w:rsid w:val="00291B6D"/>
    <w:rsid w:val="00291ECA"/>
    <w:rsid w:val="00296DBB"/>
    <w:rsid w:val="002D7F1D"/>
    <w:rsid w:val="002E278E"/>
    <w:rsid w:val="002F4F41"/>
    <w:rsid w:val="00303D20"/>
    <w:rsid w:val="00353FF7"/>
    <w:rsid w:val="0037565D"/>
    <w:rsid w:val="00377ADB"/>
    <w:rsid w:val="00385F92"/>
    <w:rsid w:val="003A0811"/>
    <w:rsid w:val="003C4A1A"/>
    <w:rsid w:val="00421A11"/>
    <w:rsid w:val="00422BF1"/>
    <w:rsid w:val="0044518B"/>
    <w:rsid w:val="004504D6"/>
    <w:rsid w:val="00465B57"/>
    <w:rsid w:val="0047466B"/>
    <w:rsid w:val="004A52A9"/>
    <w:rsid w:val="004B1C9A"/>
    <w:rsid w:val="004B31D6"/>
    <w:rsid w:val="004E485C"/>
    <w:rsid w:val="004E51B0"/>
    <w:rsid w:val="00506311"/>
    <w:rsid w:val="005301BF"/>
    <w:rsid w:val="00561FD4"/>
    <w:rsid w:val="005663C3"/>
    <w:rsid w:val="00577212"/>
    <w:rsid w:val="00583A75"/>
    <w:rsid w:val="005840D5"/>
    <w:rsid w:val="005953F1"/>
    <w:rsid w:val="00596133"/>
    <w:rsid w:val="005C542D"/>
    <w:rsid w:val="005F71A0"/>
    <w:rsid w:val="006C3CD5"/>
    <w:rsid w:val="007010F9"/>
    <w:rsid w:val="00713A3E"/>
    <w:rsid w:val="0075622A"/>
    <w:rsid w:val="00790F68"/>
    <w:rsid w:val="00792BF5"/>
    <w:rsid w:val="007A1AB3"/>
    <w:rsid w:val="007A5212"/>
    <w:rsid w:val="007F3E6B"/>
    <w:rsid w:val="0082509A"/>
    <w:rsid w:val="0083595D"/>
    <w:rsid w:val="00841608"/>
    <w:rsid w:val="008541E9"/>
    <w:rsid w:val="0086493A"/>
    <w:rsid w:val="008B58C0"/>
    <w:rsid w:val="008B5998"/>
    <w:rsid w:val="008C5206"/>
    <w:rsid w:val="008C6C66"/>
    <w:rsid w:val="008D5BCD"/>
    <w:rsid w:val="008E49A8"/>
    <w:rsid w:val="008E7994"/>
    <w:rsid w:val="008F6884"/>
    <w:rsid w:val="0091517F"/>
    <w:rsid w:val="00916E24"/>
    <w:rsid w:val="00917C9D"/>
    <w:rsid w:val="009407C1"/>
    <w:rsid w:val="00945AF8"/>
    <w:rsid w:val="009535ED"/>
    <w:rsid w:val="00970AEE"/>
    <w:rsid w:val="0097534A"/>
    <w:rsid w:val="0099587F"/>
    <w:rsid w:val="009A1F32"/>
    <w:rsid w:val="009A64BE"/>
    <w:rsid w:val="009E2207"/>
    <w:rsid w:val="009E6FCD"/>
    <w:rsid w:val="00A46D5C"/>
    <w:rsid w:val="00A518E3"/>
    <w:rsid w:val="00A51FDC"/>
    <w:rsid w:val="00A7407C"/>
    <w:rsid w:val="00A76BCA"/>
    <w:rsid w:val="00AA6145"/>
    <w:rsid w:val="00AA6DA9"/>
    <w:rsid w:val="00AD27BF"/>
    <w:rsid w:val="00B244A8"/>
    <w:rsid w:val="00B35322"/>
    <w:rsid w:val="00B36125"/>
    <w:rsid w:val="00B409CB"/>
    <w:rsid w:val="00B60BFF"/>
    <w:rsid w:val="00B61631"/>
    <w:rsid w:val="00B92702"/>
    <w:rsid w:val="00BA1BC6"/>
    <w:rsid w:val="00BB5EE7"/>
    <w:rsid w:val="00BE2AB2"/>
    <w:rsid w:val="00C23558"/>
    <w:rsid w:val="00C52E74"/>
    <w:rsid w:val="00C71D7A"/>
    <w:rsid w:val="00C86AD2"/>
    <w:rsid w:val="00CA54FE"/>
    <w:rsid w:val="00CA6F0C"/>
    <w:rsid w:val="00CB103D"/>
    <w:rsid w:val="00CB7B2B"/>
    <w:rsid w:val="00CD6C30"/>
    <w:rsid w:val="00CF4F1F"/>
    <w:rsid w:val="00D42787"/>
    <w:rsid w:val="00D50B55"/>
    <w:rsid w:val="00D537A6"/>
    <w:rsid w:val="00D644B2"/>
    <w:rsid w:val="00D77440"/>
    <w:rsid w:val="00D902EB"/>
    <w:rsid w:val="00D90E45"/>
    <w:rsid w:val="00DB0D13"/>
    <w:rsid w:val="00DC385E"/>
    <w:rsid w:val="00E04C0F"/>
    <w:rsid w:val="00E22804"/>
    <w:rsid w:val="00E37C73"/>
    <w:rsid w:val="00E70975"/>
    <w:rsid w:val="00E97B07"/>
    <w:rsid w:val="00EA1DD0"/>
    <w:rsid w:val="00EA2A7E"/>
    <w:rsid w:val="00EB0748"/>
    <w:rsid w:val="00EE2ABC"/>
    <w:rsid w:val="00F20792"/>
    <w:rsid w:val="00F25654"/>
    <w:rsid w:val="00F34965"/>
    <w:rsid w:val="00F4525B"/>
    <w:rsid w:val="00F66AA1"/>
    <w:rsid w:val="00F75D4F"/>
    <w:rsid w:val="00F76BEC"/>
    <w:rsid w:val="00F82104"/>
    <w:rsid w:val="00F9613F"/>
    <w:rsid w:val="00FA073B"/>
    <w:rsid w:val="00FA47FF"/>
    <w:rsid w:val="00FB1A81"/>
    <w:rsid w:val="00FB74DC"/>
    <w:rsid w:val="00FD0F1E"/>
    <w:rsid w:val="00FE61CD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B57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65B57"/>
  </w:style>
  <w:style w:type="paragraph" w:customStyle="1" w:styleId="Style2">
    <w:name w:val="Style2"/>
    <w:basedOn w:val="a"/>
    <w:uiPriority w:val="99"/>
    <w:rsid w:val="00465B57"/>
    <w:pPr>
      <w:spacing w:line="446" w:lineRule="exact"/>
      <w:jc w:val="both"/>
    </w:pPr>
  </w:style>
  <w:style w:type="paragraph" w:customStyle="1" w:styleId="Style3">
    <w:name w:val="Style3"/>
    <w:basedOn w:val="a"/>
    <w:uiPriority w:val="99"/>
    <w:rsid w:val="00465B57"/>
  </w:style>
  <w:style w:type="paragraph" w:customStyle="1" w:styleId="Style4">
    <w:name w:val="Style4"/>
    <w:basedOn w:val="a"/>
    <w:uiPriority w:val="99"/>
    <w:rsid w:val="00465B57"/>
  </w:style>
  <w:style w:type="paragraph" w:customStyle="1" w:styleId="Style5">
    <w:name w:val="Style5"/>
    <w:basedOn w:val="a"/>
    <w:uiPriority w:val="99"/>
    <w:rsid w:val="00465B57"/>
    <w:pPr>
      <w:spacing w:line="322" w:lineRule="exact"/>
      <w:ind w:firstLine="715"/>
      <w:jc w:val="both"/>
    </w:pPr>
  </w:style>
  <w:style w:type="paragraph" w:customStyle="1" w:styleId="Style6">
    <w:name w:val="Style6"/>
    <w:basedOn w:val="a"/>
    <w:uiPriority w:val="99"/>
    <w:rsid w:val="00465B57"/>
    <w:pPr>
      <w:spacing w:line="322" w:lineRule="exact"/>
      <w:ind w:firstLine="725"/>
    </w:pPr>
  </w:style>
  <w:style w:type="paragraph" w:customStyle="1" w:styleId="Style7">
    <w:name w:val="Style7"/>
    <w:basedOn w:val="a"/>
    <w:uiPriority w:val="99"/>
    <w:rsid w:val="00465B57"/>
    <w:pPr>
      <w:spacing w:line="322" w:lineRule="exact"/>
      <w:ind w:hanging="355"/>
    </w:pPr>
  </w:style>
  <w:style w:type="paragraph" w:customStyle="1" w:styleId="Style8">
    <w:name w:val="Style8"/>
    <w:basedOn w:val="a"/>
    <w:uiPriority w:val="99"/>
    <w:rsid w:val="00465B57"/>
    <w:pPr>
      <w:spacing w:line="322" w:lineRule="exact"/>
      <w:ind w:firstLine="701"/>
    </w:pPr>
  </w:style>
  <w:style w:type="paragraph" w:customStyle="1" w:styleId="Style9">
    <w:name w:val="Style9"/>
    <w:basedOn w:val="a"/>
    <w:uiPriority w:val="99"/>
    <w:rsid w:val="00465B57"/>
  </w:style>
  <w:style w:type="paragraph" w:customStyle="1" w:styleId="Style10">
    <w:name w:val="Style10"/>
    <w:basedOn w:val="a"/>
    <w:uiPriority w:val="99"/>
    <w:rsid w:val="00465B57"/>
  </w:style>
  <w:style w:type="character" w:customStyle="1" w:styleId="FontStyle12">
    <w:name w:val="Font Style12"/>
    <w:basedOn w:val="a0"/>
    <w:uiPriority w:val="99"/>
    <w:rsid w:val="00465B57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13">
    <w:name w:val="Font Style13"/>
    <w:basedOn w:val="a0"/>
    <w:uiPriority w:val="99"/>
    <w:rsid w:val="00465B5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465B5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5B57"/>
    <w:rPr>
      <w:rFonts w:ascii="Century Gothic" w:hAnsi="Century Gothic" w:cs="Century Gothic"/>
      <w:b/>
      <w:bCs/>
      <w:i/>
      <w:iCs/>
      <w:sz w:val="14"/>
      <w:szCs w:val="14"/>
    </w:rPr>
  </w:style>
  <w:style w:type="character" w:customStyle="1" w:styleId="FontStyle16">
    <w:name w:val="Font Style16"/>
    <w:basedOn w:val="a0"/>
    <w:uiPriority w:val="99"/>
    <w:rsid w:val="00465B57"/>
    <w:rPr>
      <w:rFonts w:ascii="Times New Roman" w:hAnsi="Times New Roman" w:cs="Times New Roman"/>
      <w:spacing w:val="20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8E49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9A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22912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2">
    <w:name w:val="Body Text 2"/>
    <w:basedOn w:val="a6"/>
    <w:link w:val="20"/>
    <w:rsid w:val="00F76BEC"/>
    <w:pPr>
      <w:widowControl/>
      <w:autoSpaceDE/>
      <w:autoSpaceDN/>
      <w:adjustRightInd/>
      <w:spacing w:before="60" w:after="60"/>
      <w:jc w:val="both"/>
    </w:pPr>
    <w:rPr>
      <w:rFonts w:eastAsia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F76BEC"/>
    <w:rPr>
      <w:rFonts w:eastAsia="Times New Roman" w:hAnsi="Times New Roman" w:cs="Times New Roman"/>
      <w:sz w:val="20"/>
      <w:szCs w:val="20"/>
    </w:rPr>
  </w:style>
  <w:style w:type="paragraph" w:styleId="3">
    <w:name w:val="List Bullet 3"/>
    <w:basedOn w:val="a"/>
    <w:rsid w:val="00F76BEC"/>
    <w:pPr>
      <w:widowControl/>
      <w:numPr>
        <w:numId w:val="6"/>
      </w:numPr>
      <w:autoSpaceDE/>
      <w:autoSpaceDN/>
      <w:adjustRightInd/>
      <w:spacing w:before="60" w:after="60"/>
    </w:pPr>
    <w:rPr>
      <w:rFonts w:eastAsia="Times New Roman"/>
      <w:sz w:val="20"/>
      <w:szCs w:val="20"/>
    </w:rPr>
  </w:style>
  <w:style w:type="paragraph" w:customStyle="1" w:styleId="ListBullet3Last">
    <w:name w:val="List Bullet 3 Last"/>
    <w:basedOn w:val="3"/>
    <w:rsid w:val="00F76BEC"/>
    <w:pPr>
      <w:spacing w:after="200"/>
    </w:pPr>
  </w:style>
  <w:style w:type="paragraph" w:styleId="a6">
    <w:name w:val="Body Text"/>
    <w:basedOn w:val="a"/>
    <w:link w:val="a7"/>
    <w:uiPriority w:val="99"/>
    <w:semiHidden/>
    <w:unhideWhenUsed/>
    <w:rsid w:val="00F76BE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76BEC"/>
    <w:rPr>
      <w:rFonts w:hAnsi="Times New Roman" w:cs="Times New Roman"/>
      <w:sz w:val="24"/>
      <w:szCs w:val="24"/>
    </w:rPr>
  </w:style>
  <w:style w:type="paragraph" w:customStyle="1" w:styleId="Default">
    <w:name w:val="Default"/>
    <w:rsid w:val="0099587F"/>
    <w:pPr>
      <w:autoSpaceDE w:val="0"/>
      <w:autoSpaceDN w:val="0"/>
      <w:adjustRightInd w:val="0"/>
      <w:spacing w:after="0" w:line="240" w:lineRule="auto"/>
    </w:pPr>
    <w:rPr>
      <w:rFonts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31236-3448-40A7-A04E-65BF4A9A7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</TotalTime>
  <Pages>8</Pages>
  <Words>2549</Words>
  <Characters>14533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Нечаева Оксана</cp:lastModifiedBy>
  <cp:revision>98</cp:revision>
  <cp:lastPrinted>2016-02-05T09:42:00Z</cp:lastPrinted>
  <dcterms:created xsi:type="dcterms:W3CDTF">2013-11-14T04:51:00Z</dcterms:created>
  <dcterms:modified xsi:type="dcterms:W3CDTF">2016-04-22T06:20:00Z</dcterms:modified>
</cp:coreProperties>
</file>