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CB" w:rsidRPr="00215596" w:rsidRDefault="007069CB" w:rsidP="006C0677">
      <w:pPr>
        <w:widowControl/>
        <w:shd w:val="clear" w:color="auto" w:fill="FFFFFF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7069CB" w:rsidRPr="00940120" w:rsidRDefault="007069CB" w:rsidP="006C0677">
      <w:pPr>
        <w:widowControl/>
        <w:shd w:val="clear" w:color="auto" w:fill="FFFFFF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</w:pPr>
    </w:p>
    <w:p w:rsidR="007069CB" w:rsidRDefault="00CB5D32" w:rsidP="006C0677">
      <w:pPr>
        <w:widowControl/>
        <w:shd w:val="clear" w:color="auto" w:fill="FFFFFF"/>
        <w:ind w:firstLine="4395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pacing w:val="3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80BFF4D" wp14:editId="6F4DEFBB">
            <wp:simplePos x="0" y="0"/>
            <wp:positionH relativeFrom="column">
              <wp:posOffset>80010</wp:posOffset>
            </wp:positionH>
            <wp:positionV relativeFrom="paragraph">
              <wp:posOffset>12065</wp:posOffset>
            </wp:positionV>
            <wp:extent cx="1381125" cy="141668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17D" w:rsidRPr="00AB3CB6" w:rsidRDefault="003118B9" w:rsidP="006C0677">
      <w:pPr>
        <w:widowControl/>
        <w:shd w:val="clear" w:color="auto" w:fill="FFFFFF"/>
        <w:ind w:firstLine="4395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 xml:space="preserve">   </w:t>
      </w:r>
      <w:r w:rsidR="00A031F3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 xml:space="preserve">                              </w:t>
      </w:r>
      <w:r w:rsidR="004D0294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 w:eastAsia="ru-RU"/>
        </w:rPr>
        <w:t xml:space="preserve">     </w:t>
      </w:r>
      <w:r w:rsidR="00FC217D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У</w:t>
      </w:r>
      <w:r w:rsidR="007069CB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твержден</w:t>
      </w:r>
      <w:r w:rsidR="006962E0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ы</w:t>
      </w:r>
    </w:p>
    <w:p w:rsidR="00FC217D" w:rsidRPr="00AB3CB6" w:rsidRDefault="003118B9" w:rsidP="006C0677">
      <w:pPr>
        <w:widowControl/>
        <w:shd w:val="clear" w:color="auto" w:fill="FFFFFF"/>
        <w:ind w:firstLine="4395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AB3CB6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                    </w:t>
      </w:r>
      <w:r w:rsidR="00A031F3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AB3CB6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Решением Совета</w:t>
      </w:r>
      <w:r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Директоров</w:t>
      </w:r>
    </w:p>
    <w:p w:rsidR="00FC217D" w:rsidRPr="00AB3CB6" w:rsidRDefault="00AB3CB6" w:rsidP="006C0677">
      <w:pPr>
        <w:widowControl/>
        <w:shd w:val="clear" w:color="auto" w:fill="FFFFFF"/>
        <w:ind w:firstLine="4395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                          </w:t>
      </w:r>
      <w:r w:rsidR="00A031F3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118B9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АО</w:t>
      </w:r>
      <w:r w:rsidR="00FC217D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«</w:t>
      </w:r>
      <w:proofErr w:type="gramEnd"/>
      <w:r w:rsidR="003118B9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Шардаринская</w:t>
      </w:r>
      <w:proofErr w:type="spellEnd"/>
      <w:r w:rsidR="003118B9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ГЭС</w:t>
      </w:r>
      <w:r w:rsidR="00FC217D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» </w:t>
      </w:r>
    </w:p>
    <w:p w:rsidR="00FC217D" w:rsidRPr="00AB3CB6" w:rsidRDefault="00AB3CB6" w:rsidP="006C0677">
      <w:pPr>
        <w:widowControl/>
        <w:shd w:val="clear" w:color="auto" w:fill="FFFFFF"/>
        <w:ind w:firstLine="4395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                      </w:t>
      </w:r>
      <w:r w:rsidR="00A031F3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875154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от «</w:t>
      </w:r>
      <w:r w:rsidR="003464D4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11</w:t>
      </w:r>
      <w:r w:rsidR="00E8793C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»</w:t>
      </w:r>
      <w:r w:rsidR="003464D4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 декабря </w:t>
      </w:r>
      <w:r w:rsidR="00E8793C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20</w:t>
      </w:r>
      <w:r w:rsidR="003118B9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20</w:t>
      </w:r>
      <w:r w:rsidR="006E0A52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FC217D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г</w:t>
      </w:r>
      <w:r w:rsidR="00875154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ода</w:t>
      </w:r>
    </w:p>
    <w:p w:rsidR="001327D8" w:rsidRPr="00AB3CB6" w:rsidRDefault="00A031F3" w:rsidP="006C0677">
      <w:pPr>
        <w:widowControl/>
        <w:shd w:val="clear" w:color="auto" w:fill="FFFFFF"/>
        <w:ind w:firstLine="4395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                                </w:t>
      </w:r>
      <w:r w:rsidR="001327D8" w:rsidRPr="00AB3CB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>Протокол №</w:t>
      </w:r>
      <w:r w:rsidR="003464D4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7</w:t>
      </w:r>
    </w:p>
    <w:p w:rsidR="00FC217D" w:rsidRPr="007069CB" w:rsidRDefault="00FC217D" w:rsidP="006C0677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40120" w:rsidRPr="007069CB" w:rsidRDefault="00940120" w:rsidP="006C0677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3812" w:rsidRDefault="00A23812" w:rsidP="006C0677">
      <w:pPr>
        <w:ind w:left="6804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48E" w:rsidRDefault="0085448E" w:rsidP="006C0677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48E" w:rsidRPr="00940120" w:rsidRDefault="0085448E" w:rsidP="006C0677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3812" w:rsidRPr="00940120" w:rsidRDefault="00A23812" w:rsidP="006C0677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3812" w:rsidRPr="00940120" w:rsidRDefault="00A23812" w:rsidP="006C0677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6567" w:rsidRPr="00645A5B" w:rsidRDefault="00646567" w:rsidP="006962E0">
      <w:pPr>
        <w:pStyle w:val="aa"/>
        <w:tabs>
          <w:tab w:val="left" w:pos="1134"/>
        </w:tabs>
        <w:ind w:firstLine="567"/>
        <w:contextualSpacing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</w:t>
      </w:r>
      <w:r w:rsidR="006962E0">
        <w:rPr>
          <w:b/>
          <w:sz w:val="40"/>
          <w:szCs w:val="40"/>
          <w:lang w:val="ru-RU"/>
        </w:rPr>
        <w:t>равила по организации и осуществлению внутреннего контроля АО «</w:t>
      </w:r>
      <w:proofErr w:type="spellStart"/>
      <w:r w:rsidR="003118B9">
        <w:rPr>
          <w:b/>
          <w:sz w:val="40"/>
          <w:szCs w:val="40"/>
          <w:lang w:val="ru-RU"/>
        </w:rPr>
        <w:t>Шардаринская</w:t>
      </w:r>
      <w:proofErr w:type="spellEnd"/>
      <w:r w:rsidR="003118B9">
        <w:rPr>
          <w:b/>
          <w:sz w:val="40"/>
          <w:szCs w:val="40"/>
          <w:lang w:val="ru-RU"/>
        </w:rPr>
        <w:t xml:space="preserve"> ГЭС</w:t>
      </w:r>
      <w:r w:rsidR="006962E0">
        <w:rPr>
          <w:b/>
          <w:sz w:val="40"/>
          <w:szCs w:val="40"/>
          <w:lang w:val="ru-RU"/>
        </w:rPr>
        <w:t>»</w:t>
      </w:r>
    </w:p>
    <w:p w:rsidR="000A44B1" w:rsidRPr="009E7323" w:rsidRDefault="000A44B1" w:rsidP="006C0677">
      <w:pPr>
        <w:pStyle w:val="aa"/>
        <w:tabs>
          <w:tab w:val="left" w:pos="1134"/>
        </w:tabs>
        <w:ind w:firstLine="567"/>
        <w:contextualSpacing/>
        <w:jc w:val="center"/>
        <w:rPr>
          <w:b/>
          <w:sz w:val="40"/>
          <w:szCs w:val="40"/>
          <w:lang w:val="ru-RU"/>
        </w:rPr>
      </w:pPr>
    </w:p>
    <w:p w:rsidR="00FC217D" w:rsidRPr="0085448E" w:rsidRDefault="00A031F3" w:rsidP="006C0677">
      <w:pPr>
        <w:widowControl/>
        <w:tabs>
          <w:tab w:val="left" w:pos="1086"/>
          <w:tab w:val="left" w:pos="1134"/>
          <w:tab w:val="left" w:pos="7938"/>
        </w:tabs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9114B3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Ш</w:t>
      </w:r>
      <w:r w:rsidR="009E7323" w:rsidRPr="009114B3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ГЭС</w:t>
      </w:r>
      <w:r w:rsidR="00AD622A" w:rsidRPr="009114B3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</w:t>
      </w:r>
      <w:r w:rsidR="006962E0" w:rsidRPr="009114B3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ПР-</w:t>
      </w:r>
      <w:r w:rsidRPr="009114B3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14-01-01-20</w:t>
      </w:r>
    </w:p>
    <w:p w:rsidR="00FC217D" w:rsidRPr="00940120" w:rsidRDefault="00A031F3" w:rsidP="00A031F3">
      <w:pPr>
        <w:tabs>
          <w:tab w:val="left" w:pos="1134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FC217D" w:rsidRPr="00940120" w:rsidRDefault="00FC217D" w:rsidP="006C0677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1FFD" w:rsidRPr="00940120" w:rsidRDefault="00D91FFD" w:rsidP="006C0677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2A4D" w:rsidRPr="00940120" w:rsidRDefault="00512A4D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A23186" w:rsidRPr="00940120" w:rsidRDefault="00A23186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3D1722" w:rsidRDefault="003D1722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3D1722" w:rsidRDefault="003D1722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7069CB" w:rsidRDefault="007069CB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512A4D" w:rsidRDefault="00512A4D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D52CFB" w:rsidRDefault="00D52CFB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D52CFB" w:rsidRDefault="00D52CFB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D52CFB" w:rsidRDefault="00D52CFB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9C31CA" w:rsidRPr="00940120" w:rsidRDefault="009C31CA" w:rsidP="006C0677">
      <w:pPr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E8793C" w:rsidRPr="00940120" w:rsidRDefault="00E8793C" w:rsidP="006C0677">
      <w:pPr>
        <w:tabs>
          <w:tab w:val="left" w:pos="1134"/>
        </w:tabs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0120" w:rsidRDefault="009C31CA" w:rsidP="006C0677">
      <w:pPr>
        <w:tabs>
          <w:tab w:val="left" w:pos="1134"/>
        </w:tabs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г. </w:t>
      </w:r>
      <w:proofErr w:type="spellStart"/>
      <w:r w:rsidR="000F21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Шардара</w:t>
      </w:r>
      <w:proofErr w:type="spellEnd"/>
      <w:r w:rsidR="006465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20</w:t>
      </w:r>
      <w:r w:rsidR="001813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</w:p>
    <w:p w:rsidR="007678A4" w:rsidRDefault="007678A4" w:rsidP="006C0677">
      <w:pPr>
        <w:tabs>
          <w:tab w:val="left" w:pos="1134"/>
        </w:tabs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678A4" w:rsidRDefault="007678A4" w:rsidP="006C0677">
      <w:pPr>
        <w:tabs>
          <w:tab w:val="left" w:pos="1134"/>
        </w:tabs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10B8" w:rsidRPr="00940120" w:rsidRDefault="00F910B8" w:rsidP="006C0677">
      <w:pPr>
        <w:widowControl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4012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Содержание</w:t>
      </w:r>
    </w:p>
    <w:p w:rsidR="00CC4AF4" w:rsidRPr="007069CB" w:rsidRDefault="00CC4AF4" w:rsidP="006C0677">
      <w:pPr>
        <w:widowControl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lang w:val="en-US" w:eastAsia="en-US" w:bidi="ar-SA"/>
        </w:rPr>
        <w:id w:val="-910683673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86102C" w:rsidRPr="007B191C" w:rsidRDefault="00D029EE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r w:rsidRPr="007B191C">
            <w:rPr>
              <w:b/>
              <w:bCs/>
            </w:rPr>
            <w:fldChar w:fldCharType="begin"/>
          </w:r>
          <w:r w:rsidRPr="007B191C">
            <w:rPr>
              <w:b/>
              <w:bCs/>
            </w:rPr>
            <w:instrText xml:space="preserve"> TOC \o "1-3" \h \z \u </w:instrText>
          </w:r>
          <w:r w:rsidRPr="007B191C">
            <w:rPr>
              <w:b/>
              <w:bCs/>
            </w:rPr>
            <w:fldChar w:fldCharType="separate"/>
          </w:r>
          <w:hyperlink w:anchor="_Toc2788584" w:history="1">
            <w:r w:rsidR="0086102C" w:rsidRPr="007B191C">
              <w:rPr>
                <w:rStyle w:val="af2"/>
                <w:rFonts w:eastAsia="Calibri"/>
                <w:b/>
                <w:noProof/>
                <w:spacing w:val="3"/>
              </w:rPr>
              <w:t>1.</w:t>
            </w:r>
            <w:r w:rsidR="0086102C" w:rsidRPr="007B191C">
              <w:rPr>
                <w:rFonts w:asciiTheme="minorHAnsi" w:eastAsiaTheme="minorEastAsia" w:hAnsiTheme="minorHAnsi" w:cstheme="minorBidi"/>
                <w:b/>
                <w:noProof/>
                <w:color w:val="auto"/>
                <w:lang w:bidi="ar-SA"/>
              </w:rPr>
              <w:tab/>
            </w:r>
            <w:r w:rsidR="0086102C" w:rsidRPr="007B191C">
              <w:rPr>
                <w:rStyle w:val="af2"/>
                <w:rFonts w:eastAsia="Calibri"/>
                <w:b/>
                <w:noProof/>
                <w:spacing w:val="3"/>
              </w:rPr>
              <w:t>Назначение и область применения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_Toc2788584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3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585" w:history="1">
            <w:r w:rsidR="0086102C" w:rsidRPr="007B191C">
              <w:rPr>
                <w:rStyle w:val="af2"/>
                <w:rFonts w:eastAsia="Calibri"/>
                <w:b/>
                <w:noProof/>
                <w:spacing w:val="3"/>
              </w:rPr>
              <w:t>2.</w:t>
            </w:r>
            <w:r w:rsidR="0086102C" w:rsidRPr="007B191C">
              <w:rPr>
                <w:rFonts w:asciiTheme="minorHAnsi" w:eastAsiaTheme="minorEastAsia" w:hAnsiTheme="minorHAnsi" w:cstheme="minorBidi"/>
                <w:b/>
                <w:noProof/>
                <w:color w:val="auto"/>
                <w:lang w:bidi="ar-SA"/>
              </w:rPr>
              <w:tab/>
            </w:r>
            <w:r w:rsidR="0086102C" w:rsidRPr="007B191C">
              <w:rPr>
                <w:rStyle w:val="af2"/>
                <w:rFonts w:eastAsia="Calibri"/>
                <w:b/>
                <w:noProof/>
                <w:spacing w:val="3"/>
              </w:rPr>
              <w:t>Определения и сокращения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_Toc2788585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3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586" w:history="1">
            <w:r w:rsidR="0086102C" w:rsidRPr="007B191C">
              <w:rPr>
                <w:rStyle w:val="af2"/>
                <w:b/>
                <w:bCs/>
                <w:noProof/>
              </w:rPr>
              <w:t>3.</w:t>
            </w:r>
            <w:r w:rsidR="0086102C" w:rsidRPr="007B191C">
              <w:rPr>
                <w:rFonts w:asciiTheme="minorHAnsi" w:eastAsiaTheme="minorEastAsia" w:hAnsiTheme="minorHAnsi" w:cstheme="minorBidi"/>
                <w:b/>
                <w:noProof/>
                <w:color w:val="auto"/>
                <w:lang w:bidi="ar-SA"/>
              </w:rPr>
              <w:tab/>
            </w:r>
            <w:r w:rsidR="0086102C" w:rsidRPr="007B191C">
              <w:rPr>
                <w:rStyle w:val="af2"/>
                <w:b/>
                <w:bCs/>
                <w:noProof/>
              </w:rPr>
              <w:t>Ответственность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_Toc2788586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4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587" w:history="1">
            <w:r w:rsidR="0086102C" w:rsidRPr="007B191C">
              <w:rPr>
                <w:rStyle w:val="af2"/>
                <w:b/>
                <w:bCs/>
                <w:noProof/>
              </w:rPr>
              <w:t>4.</w:t>
            </w:r>
            <w:r w:rsidR="0086102C" w:rsidRPr="007B191C">
              <w:rPr>
                <w:rFonts w:asciiTheme="minorHAnsi" w:eastAsiaTheme="minorEastAsia" w:hAnsiTheme="minorHAnsi" w:cstheme="minorBidi"/>
                <w:b/>
                <w:noProof/>
                <w:color w:val="auto"/>
                <w:lang w:bidi="ar-SA"/>
              </w:rPr>
              <w:tab/>
            </w:r>
            <w:r w:rsidR="0086102C" w:rsidRPr="007B191C">
              <w:rPr>
                <w:rStyle w:val="af2"/>
                <w:b/>
                <w:bCs/>
                <w:noProof/>
              </w:rPr>
              <w:t>Порядок документирования, мониторинга контрольных процедур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_Toc2788587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6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21"/>
            <w:rPr>
              <w:rFonts w:eastAsiaTheme="minorEastAsia"/>
              <w:b/>
              <w:noProof/>
              <w:lang w:val="ru-RU" w:eastAsia="ru-RU"/>
            </w:rPr>
          </w:pPr>
          <w:hyperlink w:anchor="_Toc2788588" w:history="1"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  <w:lang w:val="ru-RU"/>
              </w:rPr>
              <w:t>4.1. Описание бизнес-процессов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_Toc2788588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6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21"/>
            <w:rPr>
              <w:rFonts w:eastAsiaTheme="minorEastAsia"/>
              <w:b/>
              <w:noProof/>
              <w:lang w:val="ru-RU" w:eastAsia="ru-RU"/>
            </w:rPr>
          </w:pPr>
          <w:hyperlink w:anchor="_Toc2788589" w:history="1"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</w:rPr>
              <w:t>4.2</w:t>
            </w:r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  <w:lang w:val="ru-RU"/>
              </w:rPr>
              <w:t>.</w:t>
            </w:r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</w:rPr>
              <w:t xml:space="preserve"> Идентификация рисков бизнес-процессов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_Toc2788589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7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21"/>
            <w:rPr>
              <w:rFonts w:eastAsiaTheme="minorEastAsia"/>
              <w:b/>
              <w:noProof/>
              <w:lang w:val="ru-RU" w:eastAsia="ru-RU"/>
            </w:rPr>
          </w:pPr>
          <w:hyperlink w:anchor="_Toc2788590" w:history="1"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  <w:lang w:val="ru-RU"/>
              </w:rPr>
              <w:t>4.3. Разработка контрольных процедур по процессным рискам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_Toc2788590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7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21"/>
            <w:rPr>
              <w:rFonts w:eastAsiaTheme="minorEastAsia"/>
              <w:b/>
              <w:noProof/>
              <w:lang w:val="ru-RU" w:eastAsia="ru-RU"/>
            </w:rPr>
          </w:pPr>
          <w:hyperlink w:anchor="_Toc2788591" w:history="1"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</w:rPr>
              <w:t>4.4</w:t>
            </w:r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  <w:lang w:val="ru-RU"/>
              </w:rPr>
              <w:t>.</w:t>
            </w:r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</w:rPr>
              <w:t xml:space="preserve"> Определение контролируемых направлений деятельности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_Toc2788591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8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21"/>
            <w:rPr>
              <w:rFonts w:eastAsiaTheme="minorEastAsia"/>
              <w:b/>
              <w:noProof/>
              <w:lang w:val="ru-RU" w:eastAsia="ru-RU"/>
            </w:rPr>
          </w:pPr>
          <w:hyperlink w:anchor="_Toc2788592" w:history="1"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</w:rPr>
              <w:t>4.</w:t>
            </w:r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  <w:lang w:val="ru-RU"/>
              </w:rPr>
              <w:t>5.</w:t>
            </w:r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</w:rPr>
              <w:t xml:space="preserve"> Мониторинг контрольных процедур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_Toc2788592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9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21"/>
            <w:rPr>
              <w:rFonts w:eastAsiaTheme="minorEastAsia"/>
              <w:b/>
              <w:noProof/>
              <w:lang w:val="ru-RU" w:eastAsia="ru-RU"/>
            </w:rPr>
          </w:pPr>
          <w:hyperlink w:anchor="_Toc2788593" w:history="1"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  <w:lang w:val="ru-RU"/>
              </w:rPr>
              <w:t>4.6. Корректирующие действия и проверка хода исполнения рекомендаций Мониторинга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_Toc2788593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11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21"/>
            <w:rPr>
              <w:rFonts w:eastAsiaTheme="minorEastAsia"/>
              <w:b/>
              <w:noProof/>
              <w:lang w:val="ru-RU" w:eastAsia="ru-RU"/>
            </w:rPr>
          </w:pPr>
          <w:hyperlink w:anchor="_Toc2788594" w:history="1"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  <w:lang w:val="ru-RU"/>
              </w:rPr>
              <w:t>4.7. Оценка эффективности контрольных процедур и выдача рекомендаций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_Toc2788594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12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21"/>
            <w:rPr>
              <w:rFonts w:eastAsiaTheme="minorEastAsia"/>
              <w:b/>
              <w:noProof/>
              <w:lang w:val="ru-RU" w:eastAsia="ru-RU"/>
            </w:rPr>
          </w:pPr>
          <w:hyperlink w:anchor="_Toc2788595" w:history="1">
            <w:r w:rsidR="0086102C" w:rsidRPr="007B191C">
              <w:rPr>
                <w:rStyle w:val="af2"/>
                <w:rFonts w:ascii="Times New Roman" w:eastAsia="Calibri" w:hAnsi="Times New Roman" w:cs="Times New Roman"/>
                <w:b/>
                <w:bCs/>
                <w:noProof/>
                <w:lang w:val="ru-RU"/>
              </w:rPr>
              <w:t>4.8. Подготовка отчета по внутреннему контролю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_Toc2788595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12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596" w:history="1">
            <w:r w:rsidR="0086102C" w:rsidRPr="007B191C">
              <w:rPr>
                <w:rStyle w:val="af2"/>
                <w:rFonts w:eastAsia="Calibri"/>
                <w:b/>
                <w:noProof/>
                <w:spacing w:val="3"/>
              </w:rPr>
              <w:t>5.</w:t>
            </w:r>
            <w:r w:rsidR="0086102C" w:rsidRPr="007B191C">
              <w:rPr>
                <w:rFonts w:asciiTheme="minorHAnsi" w:eastAsiaTheme="minorEastAsia" w:hAnsiTheme="minorHAnsi" w:cstheme="minorBidi"/>
                <w:b/>
                <w:noProof/>
                <w:color w:val="auto"/>
                <w:lang w:bidi="ar-SA"/>
              </w:rPr>
              <w:tab/>
            </w:r>
            <w:r w:rsidR="0086102C" w:rsidRPr="007B191C">
              <w:rPr>
                <w:rStyle w:val="af2"/>
                <w:rFonts w:eastAsia="Calibri"/>
                <w:b/>
                <w:noProof/>
                <w:spacing w:val="3"/>
              </w:rPr>
              <w:t>Нормативные ссылки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_Toc2788596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12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597" w:history="1">
            <w:r w:rsidR="0086102C" w:rsidRPr="007B191C">
              <w:rPr>
                <w:rStyle w:val="af2"/>
                <w:rFonts w:eastAsia="Calibri"/>
                <w:b/>
                <w:noProof/>
                <w:spacing w:val="3"/>
              </w:rPr>
              <w:t>6.</w:t>
            </w:r>
            <w:r w:rsidR="0086102C" w:rsidRPr="007B191C">
              <w:rPr>
                <w:rFonts w:asciiTheme="minorHAnsi" w:eastAsiaTheme="minorEastAsia" w:hAnsiTheme="minorHAnsi" w:cstheme="minorBidi"/>
                <w:b/>
                <w:noProof/>
                <w:color w:val="auto"/>
                <w:lang w:bidi="ar-SA"/>
              </w:rPr>
              <w:tab/>
            </w:r>
            <w:r w:rsidR="0086102C" w:rsidRPr="007B191C">
              <w:rPr>
                <w:rStyle w:val="af2"/>
                <w:rFonts w:eastAsia="Calibri"/>
                <w:b/>
                <w:noProof/>
                <w:spacing w:val="3"/>
              </w:rPr>
              <w:t>Формы документов или записей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_Toc2788597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13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Default="00BC31C0">
          <w:pPr>
            <w:pStyle w:val="12"/>
            <w:rPr>
              <w:b/>
              <w:noProof/>
            </w:rPr>
          </w:pPr>
          <w:hyperlink w:anchor="_Toc2788598" w:history="1">
            <w:r w:rsidR="0086102C" w:rsidRPr="007B191C">
              <w:rPr>
                <w:rStyle w:val="af2"/>
                <w:b/>
                <w:noProof/>
              </w:rPr>
              <w:t>Приложение 1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_Toc2788598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14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B3579A" w:rsidRPr="007B191C" w:rsidRDefault="00BC31C0" w:rsidP="00B3579A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599" w:history="1">
            <w:r w:rsidR="00B3579A" w:rsidRPr="007B191C">
              <w:rPr>
                <w:rStyle w:val="af2"/>
                <w:b/>
                <w:noProof/>
              </w:rPr>
              <w:t xml:space="preserve">Приложение </w:t>
            </w:r>
            <w:r w:rsidR="00B3579A">
              <w:rPr>
                <w:rStyle w:val="af2"/>
                <w:b/>
                <w:noProof/>
              </w:rPr>
              <w:t>2</w:t>
            </w:r>
            <w:r w:rsidR="00B3579A" w:rsidRPr="007B191C">
              <w:rPr>
                <w:b/>
                <w:noProof/>
                <w:webHidden/>
              </w:rPr>
              <w:tab/>
            </w:r>
            <w:r w:rsidR="00B3579A" w:rsidRPr="007B191C">
              <w:rPr>
                <w:b/>
                <w:noProof/>
                <w:webHidden/>
              </w:rPr>
              <w:fldChar w:fldCharType="begin"/>
            </w:r>
            <w:r w:rsidR="00B3579A" w:rsidRPr="007B191C">
              <w:rPr>
                <w:b/>
                <w:noProof/>
                <w:webHidden/>
              </w:rPr>
              <w:instrText xml:space="preserve"> PAGEREF _Toc2788599 \h </w:instrText>
            </w:r>
            <w:r w:rsidR="00B3579A" w:rsidRPr="007B191C">
              <w:rPr>
                <w:b/>
                <w:noProof/>
                <w:webHidden/>
              </w:rPr>
            </w:r>
            <w:r w:rsidR="00B3579A" w:rsidRPr="007B191C">
              <w:rPr>
                <w:b/>
                <w:noProof/>
                <w:webHidden/>
              </w:rPr>
              <w:fldChar w:fldCharType="separate"/>
            </w:r>
            <w:r w:rsidR="00B3579A">
              <w:rPr>
                <w:b/>
                <w:noProof/>
                <w:webHidden/>
              </w:rPr>
              <w:t>1</w:t>
            </w:r>
            <w:r w:rsidR="00B3579A" w:rsidRPr="007B191C">
              <w:rPr>
                <w:b/>
                <w:noProof/>
                <w:webHidden/>
              </w:rPr>
              <w:fldChar w:fldCharType="end"/>
            </w:r>
          </w:hyperlink>
          <w:r w:rsidR="00B3579A">
            <w:rPr>
              <w:b/>
              <w:noProof/>
            </w:rPr>
            <w:t>6</w:t>
          </w:r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599" w:history="1">
            <w:r w:rsidR="0086102C" w:rsidRPr="007B191C">
              <w:rPr>
                <w:rStyle w:val="af2"/>
                <w:b/>
                <w:noProof/>
              </w:rPr>
              <w:t>Приложение 3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_Toc2788599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17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600" w:history="1">
            <w:r w:rsidR="0086102C" w:rsidRPr="007B191C">
              <w:rPr>
                <w:rStyle w:val="af2"/>
                <w:b/>
                <w:noProof/>
              </w:rPr>
              <w:t>Приложение 4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_Toc2788600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18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601" w:history="1">
            <w:r w:rsidR="0086102C" w:rsidRPr="007B191C">
              <w:rPr>
                <w:rStyle w:val="af2"/>
                <w:b/>
                <w:noProof/>
              </w:rPr>
              <w:t>Приложение 5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_Toc2788601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19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602" w:history="1">
            <w:r w:rsidR="0086102C" w:rsidRPr="007B191C">
              <w:rPr>
                <w:rStyle w:val="af2"/>
                <w:b/>
                <w:noProof/>
              </w:rPr>
              <w:t>Приложение 6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_Toc2788602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20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86102C" w:rsidRPr="007B191C" w:rsidRDefault="00BC31C0">
          <w:pPr>
            <w:pStyle w:val="12"/>
            <w:rPr>
              <w:rFonts w:asciiTheme="minorHAnsi" w:eastAsiaTheme="minorEastAsia" w:hAnsiTheme="minorHAnsi" w:cstheme="minorBidi"/>
              <w:b/>
              <w:noProof/>
              <w:color w:val="auto"/>
              <w:lang w:bidi="ar-SA"/>
            </w:rPr>
          </w:pPr>
          <w:hyperlink w:anchor="_Toc2788603" w:history="1">
            <w:r w:rsidR="0086102C" w:rsidRPr="007B191C">
              <w:rPr>
                <w:rStyle w:val="af2"/>
                <w:b/>
                <w:noProof/>
              </w:rPr>
              <w:t>Приложение 7</w:t>
            </w:r>
            <w:r w:rsidR="0086102C" w:rsidRPr="007B191C">
              <w:rPr>
                <w:b/>
                <w:noProof/>
                <w:webHidden/>
              </w:rPr>
              <w:tab/>
            </w:r>
            <w:r w:rsidR="0086102C" w:rsidRPr="007B191C">
              <w:rPr>
                <w:b/>
                <w:noProof/>
                <w:webHidden/>
              </w:rPr>
              <w:fldChar w:fldCharType="begin"/>
            </w:r>
            <w:r w:rsidR="0086102C" w:rsidRPr="007B191C">
              <w:rPr>
                <w:b/>
                <w:noProof/>
                <w:webHidden/>
              </w:rPr>
              <w:instrText xml:space="preserve"> PAGEREF _Toc2788603 \h </w:instrText>
            </w:r>
            <w:r w:rsidR="0086102C" w:rsidRPr="007B191C">
              <w:rPr>
                <w:b/>
                <w:noProof/>
                <w:webHidden/>
              </w:rPr>
            </w:r>
            <w:r w:rsidR="0086102C" w:rsidRPr="007B191C">
              <w:rPr>
                <w:b/>
                <w:noProof/>
                <w:webHidden/>
              </w:rPr>
              <w:fldChar w:fldCharType="separate"/>
            </w:r>
            <w:r w:rsidR="00FD77AA">
              <w:rPr>
                <w:b/>
                <w:noProof/>
                <w:webHidden/>
              </w:rPr>
              <w:t>21</w:t>
            </w:r>
            <w:r w:rsidR="0086102C" w:rsidRPr="007B191C">
              <w:rPr>
                <w:b/>
                <w:noProof/>
                <w:webHidden/>
              </w:rPr>
              <w:fldChar w:fldCharType="end"/>
            </w:r>
          </w:hyperlink>
        </w:p>
        <w:p w:rsidR="007B191C" w:rsidRPr="007B191C" w:rsidRDefault="00D029EE" w:rsidP="006C0677">
          <w:pPr>
            <w:contextualSpacing/>
            <w:rPr>
              <w:rFonts w:ascii="Times New Roman" w:hAnsi="Times New Roman" w:cs="Times New Roman"/>
              <w:b/>
              <w:bCs/>
              <w:lang w:val="ru-RU"/>
            </w:rPr>
          </w:pPr>
          <w:r w:rsidRPr="007B191C">
            <w:rPr>
              <w:rFonts w:ascii="Times New Roman" w:hAnsi="Times New Roman" w:cs="Times New Roman"/>
              <w:b/>
              <w:bCs/>
            </w:rPr>
            <w:fldChar w:fldCharType="end"/>
          </w:r>
          <w:r w:rsidR="007B191C">
            <w:rPr>
              <w:rFonts w:ascii="Times New Roman" w:hAnsi="Times New Roman" w:cs="Times New Roman"/>
              <w:b/>
              <w:bCs/>
              <w:lang w:val="ru-RU"/>
            </w:rPr>
            <w:t xml:space="preserve">7. </w:t>
          </w:r>
          <w:r w:rsidR="007B191C" w:rsidRPr="007B191C">
            <w:rPr>
              <w:rFonts w:ascii="Times New Roman" w:hAnsi="Times New Roman" w:cs="Times New Roman"/>
              <w:b/>
              <w:bCs/>
              <w:lang w:val="ru-RU"/>
            </w:rPr>
            <w:t>Лист согласования</w:t>
          </w:r>
        </w:p>
        <w:p w:rsidR="00D029EE" w:rsidRPr="007B191C" w:rsidRDefault="007B191C" w:rsidP="006C0677">
          <w:pPr>
            <w:contextualSpacing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b/>
              <w:bCs/>
              <w:lang w:val="ru-RU"/>
            </w:rPr>
            <w:t xml:space="preserve">8. </w:t>
          </w:r>
          <w:r w:rsidRPr="007B191C">
            <w:rPr>
              <w:rFonts w:ascii="Times New Roman" w:hAnsi="Times New Roman" w:cs="Times New Roman"/>
              <w:b/>
              <w:bCs/>
              <w:lang w:val="ru-RU"/>
            </w:rPr>
            <w:t>Лист ознакомления</w:t>
          </w:r>
        </w:p>
      </w:sdtContent>
    </w:sdt>
    <w:p w:rsidR="00D029EE" w:rsidRPr="00940120" w:rsidRDefault="00D029EE" w:rsidP="006C0677">
      <w:pPr>
        <w:widowControl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208EC" w:rsidRPr="00940120" w:rsidRDefault="001208EC" w:rsidP="006C0677">
      <w:pPr>
        <w:pStyle w:val="af"/>
        <w:ind w:firstLine="567"/>
        <w:contextualSpacing/>
        <w:jc w:val="left"/>
        <w:rPr>
          <w:b/>
          <w:szCs w:val="28"/>
        </w:rPr>
      </w:pPr>
      <w:bookmarkStart w:id="1" w:name="_Toc468873291"/>
    </w:p>
    <w:p w:rsidR="00646567" w:rsidRPr="00646567" w:rsidRDefault="00CC4AF4" w:rsidP="00C14C08">
      <w:pPr>
        <w:pStyle w:val="1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</w:pPr>
      <w:r w:rsidRPr="00646567">
        <w:rPr>
          <w:b/>
          <w:szCs w:val="28"/>
          <w:lang w:val="ru-RU"/>
        </w:rPr>
        <w:br w:type="page"/>
      </w:r>
      <w:bookmarkStart w:id="2" w:name="_Toc2788584"/>
      <w:bookmarkEnd w:id="1"/>
      <w:r w:rsidR="00646567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lastRenderedPageBreak/>
        <w:t>Назначение и область применения</w:t>
      </w:r>
      <w:bookmarkEnd w:id="2"/>
    </w:p>
    <w:p w:rsidR="00646567" w:rsidRPr="00646567" w:rsidRDefault="00646567" w:rsidP="004341F7">
      <w:pPr>
        <w:tabs>
          <w:tab w:val="left" w:pos="993"/>
        </w:tabs>
        <w:ind w:firstLine="709"/>
        <w:contextualSpacing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x-none"/>
        </w:rPr>
      </w:pPr>
    </w:p>
    <w:p w:rsidR="006962E0" w:rsidRPr="004D0294" w:rsidRDefault="006962E0" w:rsidP="00C14C08">
      <w:pPr>
        <w:widowControl/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962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Настоящие Правила по организации и осуществлению внутреннего контроля акционерного общества «</w:t>
      </w:r>
      <w:proofErr w:type="spellStart"/>
      <w:r w:rsidR="003118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Шардаринская</w:t>
      </w:r>
      <w:proofErr w:type="spellEnd"/>
      <w:r w:rsidR="003118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ГЭС</w:t>
      </w:r>
      <w:r w:rsidRPr="006962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» (далее – Правила) разработаны в соответствии с Уставом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 Политикой по управлению рисками, Положением о системе внутреннего контроля, иными внутренними документами акционерного общества «</w:t>
      </w:r>
      <w:proofErr w:type="spellStart"/>
      <w:r w:rsidR="003118B9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Шардаринская</w:t>
      </w:r>
      <w:proofErr w:type="spellEnd"/>
      <w:r w:rsidR="003118B9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ГЭС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» (далее – </w:t>
      </w:r>
      <w:r w:rsidR="003E303E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Общество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6962E0" w:rsidRPr="004D0294" w:rsidRDefault="006962E0" w:rsidP="00C14C08">
      <w:pPr>
        <w:widowControl/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Целью Правил является повышение эффективности системы внутреннего контроля в </w:t>
      </w:r>
      <w:r w:rsidR="00743EB4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Обществе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в том числе путем внедрения процесса регламентации и мониторинга контрольных процедур в </w:t>
      </w:r>
      <w:r w:rsidR="001C41AF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Обществе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 Основная ценность от внедрения и должного соблюдения Правил – создание такой контрольной среды, которая бы позволила проводить оценку ее эффективности на систематической основе.</w:t>
      </w:r>
    </w:p>
    <w:p w:rsidR="006962E0" w:rsidRPr="004D0294" w:rsidRDefault="006962E0" w:rsidP="00C14C08">
      <w:pPr>
        <w:widowControl/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Требования настоящих Правил распространяются на все структурные подразделения </w:t>
      </w:r>
      <w:r w:rsidR="003E303E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Общества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46567" w:rsidRPr="004D0294" w:rsidRDefault="00646567" w:rsidP="004341F7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46567" w:rsidRPr="004D0294" w:rsidRDefault="00646567" w:rsidP="004341F7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46567" w:rsidRPr="004D0294" w:rsidRDefault="00646567" w:rsidP="00C14C08">
      <w:pPr>
        <w:pStyle w:val="a6"/>
        <w:widowControl/>
        <w:numPr>
          <w:ilvl w:val="0"/>
          <w:numId w:val="2"/>
        </w:numPr>
        <w:shd w:val="clear" w:color="auto" w:fill="FFFFFF"/>
        <w:tabs>
          <w:tab w:val="num" w:pos="360"/>
          <w:tab w:val="left" w:pos="567"/>
          <w:tab w:val="left" w:pos="993"/>
        </w:tabs>
        <w:ind w:left="0" w:right="-40"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</w:pPr>
      <w:bookmarkStart w:id="3" w:name="_Toc2788585"/>
      <w:r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Определения и сокращения</w:t>
      </w:r>
      <w:bookmarkEnd w:id="3"/>
    </w:p>
    <w:p w:rsidR="00646567" w:rsidRPr="004D0294" w:rsidRDefault="00646567" w:rsidP="004341F7">
      <w:pPr>
        <w:pStyle w:val="a6"/>
        <w:widowControl/>
        <w:shd w:val="clear" w:color="auto" w:fill="FFFFFF"/>
        <w:tabs>
          <w:tab w:val="left" w:pos="567"/>
          <w:tab w:val="left" w:pos="993"/>
        </w:tabs>
        <w:ind w:left="709" w:right="-40"/>
        <w:contextualSpacing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</w:pPr>
    </w:p>
    <w:p w:rsidR="006962E0" w:rsidRPr="004D0294" w:rsidRDefault="006962E0" w:rsidP="00C14C08">
      <w:pPr>
        <w:pStyle w:val="a6"/>
        <w:widowControl/>
        <w:numPr>
          <w:ilvl w:val="0"/>
          <w:numId w:val="3"/>
        </w:numPr>
        <w:tabs>
          <w:tab w:val="left" w:pos="0"/>
          <w:tab w:val="left" w:pos="568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CC2613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настоящих Правилах используются </w:t>
      </w:r>
      <w:proofErr w:type="gramStart"/>
      <w:r w:rsidR="004341F7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термины</w:t>
      </w:r>
      <w:proofErr w:type="gramEnd"/>
      <w:r w:rsidR="00CC2613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приведенные в Политике по управлению </w:t>
      </w:r>
      <w:r w:rsidR="004341F7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рисками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и в</w:t>
      </w:r>
      <w:r w:rsidR="004341F7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нутреннего контроля, а также следующие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термины и </w:t>
      </w:r>
      <w:r w:rsidR="004341F7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соответствующие им 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определения:</w:t>
      </w:r>
    </w:p>
    <w:p w:rsidR="004341F7" w:rsidRPr="004D0294" w:rsidRDefault="004341F7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Блок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-</w:t>
      </w: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схема – 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графическое изображение процесса;</w:t>
      </w:r>
    </w:p>
    <w:p w:rsidR="009A5C3D" w:rsidRPr="004D0294" w:rsidRDefault="009A5C3D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Бизнес-процесс – 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логически завершённый набор взаимосвязанных действий, операций и под</w:t>
      </w:r>
      <w:r w:rsidR="00CC2613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процессов с привлечением различных ресурсов, реализующий политику </w:t>
      </w:r>
      <w:r w:rsidR="003E303E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Обществ</w:t>
      </w:r>
      <w:r w:rsidR="00CC2613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в области управления (управляющий бизнес-процесс), или ведения основного бизнеса (операционный бизнес-процесс), или обслуживания основного бизнеса (вспомогательный бизнес-процесс) с целью достижения поставленных целей </w:t>
      </w:r>
      <w:r w:rsidR="003E303E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Обществ</w:t>
      </w:r>
      <w:r w:rsidR="00CC2613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 w:rsidR="00C34D71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;</w:t>
      </w:r>
    </w:p>
    <w:p w:rsidR="004341F7" w:rsidRPr="004D0294" w:rsidRDefault="004341F7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Владелец бизнес-процесса – 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это руководитель </w:t>
      </w:r>
      <w:r w:rsidRPr="004D029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структурного подразделения</w:t>
      </w:r>
      <w:r w:rsidRPr="004D0294">
        <w:rPr>
          <w:rFonts w:ascii="Times New Roman" w:eastAsia="Calibri" w:hAnsi="Times New Roman" w:cs="Times New Roman"/>
          <w:bCs/>
          <w:strike/>
          <w:sz w:val="28"/>
          <w:szCs w:val="28"/>
          <w:lang w:val="ru-RU"/>
        </w:rPr>
        <w:t>,</w:t>
      </w:r>
      <w:r w:rsidRPr="004D029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осуществляющий управление бизнес-процессом, имеющий в своем распоряжении все необходимые ресурсы для выполнения процесса (персонал, оборудование, инструменты, производственная среда, информация и т.д.), и отвечающий за результативность и эффективность вверенного ему бизнес-процесса </w:t>
      </w:r>
      <w:r w:rsidR="00CC2613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Общества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4341F7" w:rsidRPr="004D0294" w:rsidRDefault="004341F7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Внутренний контролер </w:t>
      </w:r>
      <w:r w:rsidR="001F2878"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– </w:t>
      </w:r>
      <w:r w:rsidR="00785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работник</w:t>
      </w:r>
      <w:r w:rsidR="00DD465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структурного подразделения Общества</w:t>
      </w:r>
      <w:r w:rsidR="00785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, ответственный</w:t>
      </w:r>
      <w:r w:rsidR="00785850" w:rsidRPr="00785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3361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по вопросам</w:t>
      </w:r>
      <w:r w:rsidR="00785850" w:rsidRPr="00785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управлени</w:t>
      </w:r>
      <w:r w:rsidR="003361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785850" w:rsidRPr="00785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рисками</w:t>
      </w:r>
      <w:r w:rsidR="003361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и внутренне</w:t>
      </w:r>
      <w:r w:rsidR="00B22F5C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контрол</w:t>
      </w:r>
      <w:r w:rsidR="00B22F5C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DD465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DD465E" w:rsidRPr="00DD465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структурного подразделения Общества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;</w:t>
      </w:r>
      <w:r w:rsidR="00FD78A9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341F7" w:rsidRPr="004D0294" w:rsidRDefault="004341F7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Дизайн Контроля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(Дизайн контрольной процедуры) – описание запланированных (спроектированных) методов и механизмов контроля;</w:t>
      </w:r>
    </w:p>
    <w:p w:rsidR="004341F7" w:rsidRPr="004D0294" w:rsidRDefault="004341F7" w:rsidP="00852DCD">
      <w:pPr>
        <w:tabs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Инцидент </w:t>
      </w:r>
      <w:r w:rsidRPr="004D0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– 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происшествие, которое может повлечь/повлекло негативные последствия для репутации </w:t>
      </w:r>
      <w:r w:rsidR="00D752C3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и/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или финансового результата </w:t>
      </w:r>
      <w:r w:rsidR="00CC2613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Общества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 которое можно было бы предотвратить при наличии надлежащих эффективных средств и методов внутреннего контроля;</w:t>
      </w:r>
    </w:p>
    <w:p w:rsidR="004341F7" w:rsidRPr="004D0294" w:rsidRDefault="004341F7" w:rsidP="00852DCD">
      <w:pPr>
        <w:tabs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Классификатор – 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является инструментом определения границ координации внутренних контролей </w:t>
      </w:r>
      <w:proofErr w:type="spellStart"/>
      <w:r w:rsidR="00A3666A" w:rsidRPr="00A366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МСУРиВК</w:t>
      </w:r>
      <w:proofErr w:type="spellEnd"/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22F5C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</w:t>
      </w:r>
      <w:r w:rsidR="00B22F5C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поручению руководства </w:t>
      </w:r>
      <w:r w:rsidR="00CC2613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Общества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3666A" w:rsidRPr="00A366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МСУРиВК</w:t>
      </w:r>
      <w:proofErr w:type="spellEnd"/>
      <w:r w:rsidR="00B35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lastRenderedPageBreak/>
        <w:t>вправе расширить перечень бизнес-процессов, которые необходимо проанализировать с точки зрения эффективности контрольных процедур;</w:t>
      </w:r>
    </w:p>
    <w:p w:rsidR="004341F7" w:rsidRPr="004D0294" w:rsidRDefault="004341F7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Ключевой контроль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– контрольная процедура, при отсутствии которой риск бизнес-процесса не может быть снижен даже при наличии других контролей;</w:t>
      </w:r>
    </w:p>
    <w:p w:rsidR="004341F7" w:rsidRPr="004D0294" w:rsidRDefault="001026E1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Контрольная процедура </w:t>
      </w:r>
      <w:r w:rsidR="004341F7"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/Контроль – </w:t>
      </w:r>
      <w:r w:rsidR="004341F7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элемент внутреннего контроля - набор действий, которые помогают обеспечить выполнение мер по управлению рисками. Контрольные действия включены в бизнес-процессы на всех уровнях </w:t>
      </w:r>
      <w:r w:rsidR="00CC2613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Общества</w:t>
      </w:r>
      <w:r w:rsidR="004341F7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 Контрольные действия включают широкий спектр мер, таких как одобрение, авторизация, верификация, согласование, анализ проведения операций, безопасность активов и распределение обязанностей;</w:t>
      </w:r>
    </w:p>
    <w:p w:rsidR="004341F7" w:rsidRPr="004D0294" w:rsidRDefault="004341F7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Процессный риск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– риск, возникающий в </w:t>
      </w:r>
      <w:r w:rsidR="009A3C6A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ходе выполнения бизнес-процесса;</w:t>
      </w:r>
    </w:p>
    <w:p w:rsidR="009A3C6A" w:rsidRPr="004D0294" w:rsidRDefault="009A3C6A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Эксперт 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– </w:t>
      </w:r>
      <w:r w:rsidR="00E753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работник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, руководитель </w:t>
      </w:r>
      <w:r w:rsidR="00701978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структурного 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подразделени</w:t>
      </w:r>
      <w:r w:rsidR="00701978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или руководство </w:t>
      </w:r>
      <w:r w:rsidR="00CC2613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Общества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, то есть т</w:t>
      </w:r>
      <w:r w:rsidR="00CC2613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от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специалис</w:t>
      </w:r>
      <w:r w:rsidR="00701978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т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, которы</w:t>
      </w:r>
      <w:r w:rsidR="00701978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й обладает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опытом и знанием наиболее подверженных рискам бизнес-процессов;</w:t>
      </w:r>
    </w:p>
    <w:p w:rsidR="009A3C6A" w:rsidRPr="004D0294" w:rsidRDefault="009A3C6A" w:rsidP="00852DCD">
      <w:pPr>
        <w:tabs>
          <w:tab w:val="left" w:pos="0"/>
          <w:tab w:val="left" w:pos="993"/>
        </w:tabs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Экспертное суждение </w:t>
      </w:r>
      <w:r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  <w:r w:rsidR="005D2E57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совместное суждение </w:t>
      </w:r>
      <w:proofErr w:type="spellStart"/>
      <w:r w:rsidR="00A3666A" w:rsidRPr="00A366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МСУРиВК</w:t>
      </w:r>
      <w:r w:rsidR="005D2E57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proofErr w:type="spellEnd"/>
      <w:r w:rsidR="005D2E57" w:rsidRPr="004D0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эксперта.</w:t>
      </w:r>
    </w:p>
    <w:p w:rsidR="00646567" w:rsidRPr="004D0294" w:rsidRDefault="00FD78A9" w:rsidP="00C14C08">
      <w:pPr>
        <w:pStyle w:val="a6"/>
        <w:widowControl/>
        <w:numPr>
          <w:ilvl w:val="0"/>
          <w:numId w:val="3"/>
        </w:numPr>
        <w:shd w:val="clear" w:color="auto" w:fill="FFFFFF"/>
        <w:tabs>
          <w:tab w:val="num" w:pos="360"/>
          <w:tab w:val="left" w:pos="567"/>
          <w:tab w:val="left" w:pos="993"/>
        </w:tabs>
        <w:ind w:left="0" w:right="-4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В настоящих П</w:t>
      </w:r>
      <w:r w:rsidR="004341F7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равилах используются следующие сокращения:</w:t>
      </w:r>
    </w:p>
    <w:p w:rsidR="001026E1" w:rsidRPr="004D0294" w:rsidRDefault="001026E1" w:rsidP="00852DCD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ВНД</w:t>
      </w:r>
      <w:r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– внутренний нормативный документ;</w:t>
      </w:r>
    </w:p>
    <w:p w:rsidR="001026E1" w:rsidRPr="004D0294" w:rsidRDefault="003006AD" w:rsidP="00852DCD">
      <w:pPr>
        <w:pStyle w:val="a6"/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proofErr w:type="spellStart"/>
      <w:r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МСУР</w:t>
      </w:r>
      <w:r w:rsidR="001026E1"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иВК</w:t>
      </w:r>
      <w:proofErr w:type="spellEnd"/>
      <w:r w:rsidR="001026E1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– </w:t>
      </w:r>
      <w:r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Менеджер по системе управления рисками и внутреннего контроля</w:t>
      </w:r>
      <w:r w:rsidR="008A500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1026E1" w:rsidRPr="004D0294" w:rsidRDefault="003B6E7D" w:rsidP="00852DCD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ПЭО</w:t>
      </w:r>
      <w:r w:rsidR="001026E1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–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Планово-экономический</w:t>
      </w:r>
      <w:r w:rsidR="00011F3B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отдел</w:t>
      </w:r>
      <w:r w:rsidR="008A500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;</w:t>
      </w:r>
      <w:r w:rsidR="001026E1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1026E1" w:rsidRPr="004D0294" w:rsidRDefault="001026E1" w:rsidP="00852DCD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КП</w:t>
      </w:r>
      <w:r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– контрольная процедура;</w:t>
      </w:r>
    </w:p>
    <w:p w:rsidR="007678A4" w:rsidRPr="004D0294" w:rsidRDefault="007678A4" w:rsidP="00852DCD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ИСМ</w:t>
      </w:r>
      <w:r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– Интегрированная система менеджмента</w:t>
      </w:r>
      <w:r w:rsidR="008A500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;</w:t>
      </w:r>
    </w:p>
    <w:p w:rsidR="00847047" w:rsidRPr="004D0294" w:rsidRDefault="007678A4" w:rsidP="00852DCD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Инженер </w:t>
      </w:r>
      <w:r w:rsidR="00847047" w:rsidRPr="004D0294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ИСМ </w:t>
      </w:r>
      <w:r w:rsidR="00847047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–</w:t>
      </w:r>
      <w:r w:rsidR="00F700B5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847047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интегрированная система менеджмента</w:t>
      </w:r>
      <w:r w:rsidR="008A500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;</w:t>
      </w:r>
      <w:r w:rsidR="00BE2613"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1026E1" w:rsidRDefault="001026E1" w:rsidP="00852DCD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СВК</w:t>
      </w:r>
      <w:r w:rsidRPr="004D029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– система внутреннего контроля.</w:t>
      </w:r>
    </w:p>
    <w:p w:rsidR="003C2319" w:rsidRPr="004D0294" w:rsidRDefault="003C2319" w:rsidP="007678A4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341F7" w:rsidRPr="004D0294" w:rsidRDefault="004341F7" w:rsidP="00C14C08">
      <w:pPr>
        <w:pStyle w:val="a6"/>
        <w:keepNext/>
        <w:keepLines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4" w:name="_Toc2788586"/>
      <w:r w:rsidRPr="004D0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Ответственность</w:t>
      </w:r>
      <w:bookmarkEnd w:id="4"/>
    </w:p>
    <w:p w:rsidR="004341F7" w:rsidRPr="004D0294" w:rsidRDefault="004341F7" w:rsidP="00C14C08">
      <w:pPr>
        <w:pStyle w:val="a6"/>
        <w:widowControl/>
        <w:numPr>
          <w:ilvl w:val="0"/>
          <w:numId w:val="3"/>
        </w:numPr>
        <w:tabs>
          <w:tab w:val="left" w:pos="0"/>
          <w:tab w:val="left" w:pos="568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D02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Ответственность за разработку, внесение изменений и внедрение настоящих Правил несет </w:t>
      </w:r>
      <w:proofErr w:type="spellStart"/>
      <w:r w:rsidR="00A24C66"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МСУРиВК</w:t>
      </w:r>
      <w:proofErr w:type="spellEnd"/>
      <w:r w:rsidRPr="004D029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4341F7" w:rsidRPr="004D0294" w:rsidRDefault="00A24C66" w:rsidP="00C14C08">
      <w:pPr>
        <w:pStyle w:val="a6"/>
        <w:widowControl/>
        <w:numPr>
          <w:ilvl w:val="0"/>
          <w:numId w:val="3"/>
        </w:numPr>
        <w:tabs>
          <w:tab w:val="left" w:pos="0"/>
          <w:tab w:val="left" w:pos="568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D0294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МСУРиВК</w:t>
      </w:r>
      <w:proofErr w:type="spellEnd"/>
      <w:r w:rsidR="004341F7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4341F7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является ответственным за:</w:t>
      </w:r>
    </w:p>
    <w:p w:rsidR="004341F7" w:rsidRPr="004D0294" w:rsidRDefault="004341F7" w:rsidP="00C14C08">
      <w:pPr>
        <w:widowControl/>
        <w:numPr>
          <w:ilvl w:val="0"/>
          <w:numId w:val="6"/>
        </w:numPr>
        <w:tabs>
          <w:tab w:val="left" w:pos="0"/>
          <w:tab w:val="left" w:pos="317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организаци</w:t>
      </w:r>
      <w:r w:rsidR="009B05F9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ю и общую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координаци</w:t>
      </w:r>
      <w:r w:rsidR="009B05F9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ю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работ по выстраиванию эффективной системы внутреннего контроля; </w:t>
      </w:r>
    </w:p>
    <w:p w:rsidR="004341F7" w:rsidRPr="004D0294" w:rsidRDefault="004341F7" w:rsidP="00C14C08">
      <w:pPr>
        <w:widowControl/>
        <w:numPr>
          <w:ilvl w:val="0"/>
          <w:numId w:val="6"/>
        </w:numPr>
        <w:tabs>
          <w:tab w:val="left" w:pos="0"/>
          <w:tab w:val="left" w:pos="317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оказание поддержки в постоянном совершенствовании контрольных процедур бизнес-процессов;</w:t>
      </w:r>
    </w:p>
    <w:p w:rsidR="004341F7" w:rsidRPr="004D0294" w:rsidRDefault="004341F7" w:rsidP="00C14C08">
      <w:pPr>
        <w:widowControl/>
        <w:numPr>
          <w:ilvl w:val="0"/>
          <w:numId w:val="6"/>
        </w:numPr>
        <w:tabs>
          <w:tab w:val="left" w:pos="0"/>
          <w:tab w:val="left" w:pos="317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систематическ</w:t>
      </w:r>
      <w:r w:rsidR="00401AAD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ую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оценк</w:t>
      </w:r>
      <w:r w:rsidR="00401AAD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дизайна и эффективности контрольных процедур;</w:t>
      </w:r>
    </w:p>
    <w:p w:rsidR="004341F7" w:rsidRPr="004D0294" w:rsidRDefault="004341F7" w:rsidP="00C14C08">
      <w:pPr>
        <w:widowControl/>
        <w:numPr>
          <w:ilvl w:val="0"/>
          <w:numId w:val="6"/>
        </w:numPr>
        <w:tabs>
          <w:tab w:val="left" w:pos="0"/>
          <w:tab w:val="left" w:pos="317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методологическ</w:t>
      </w:r>
      <w:r w:rsidR="00B12B8C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ую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поддержк</w:t>
      </w:r>
      <w:r w:rsidR="00B12B8C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владельцев, исполнителей контрольных процедур и других субъектов внутреннего контроля, в части рисков и контрольных процедур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341F7" w:rsidRPr="004D0294" w:rsidRDefault="007678A4" w:rsidP="00C14C08">
      <w:pPr>
        <w:widowControl/>
        <w:numPr>
          <w:ilvl w:val="0"/>
          <w:numId w:val="3"/>
        </w:numPr>
        <w:tabs>
          <w:tab w:val="left" w:pos="0"/>
          <w:tab w:val="num" w:pos="852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D0294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Инженер </w:t>
      </w:r>
      <w:r w:rsidR="00847047" w:rsidRPr="004D0294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ИСМ</w:t>
      </w:r>
      <w:r w:rsidR="00F700B5" w:rsidRPr="004D0294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4341F7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является ответственным за:</w:t>
      </w:r>
    </w:p>
    <w:p w:rsidR="004341F7" w:rsidRPr="00743EB4" w:rsidRDefault="004341F7" w:rsidP="00C14C08">
      <w:pPr>
        <w:widowControl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организацию, внедрение и актуализацию</w:t>
      </w:r>
      <w:r w:rsidRPr="00743EB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целевых бизнес-процессов </w:t>
      </w:r>
      <w:r w:rsidR="00CC2613" w:rsidRPr="00BE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BE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(Карта деятельности</w:t>
      </w:r>
      <w:r w:rsidRPr="00743EB4">
        <w:rPr>
          <w:rFonts w:ascii="Times New Roman" w:eastAsia="Calibri" w:hAnsi="Times New Roman" w:cs="Times New Roman"/>
          <w:strike/>
          <w:color w:val="000000"/>
          <w:sz w:val="28"/>
          <w:szCs w:val="28"/>
          <w:lang w:val="ru-RU"/>
        </w:rPr>
        <w:t>)</w:t>
      </w:r>
      <w:r w:rsidRPr="00743EB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FD78A9" w:rsidRPr="00FD78A9" w:rsidRDefault="004341F7" w:rsidP="00FD78A9">
      <w:pPr>
        <w:widowControl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организацию работ по учету, разработке, актуализации и постоянному улучшению регламентирующей документации </w:t>
      </w:r>
      <w:r w:rsidR="00FD78A9" w:rsidRPr="00FD78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(ВНД).</w:t>
      </w:r>
    </w:p>
    <w:p w:rsidR="004341F7" w:rsidRPr="004341F7" w:rsidRDefault="00E77E02" w:rsidP="00C14C08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ПЭО 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является ответственным за разработку, внедрение и совершенствование контрольных процедур финансово-экономического блока.</w:t>
      </w:r>
    </w:p>
    <w:p w:rsidR="004341F7" w:rsidRPr="00A53243" w:rsidRDefault="00215661" w:rsidP="00A53243">
      <w:pPr>
        <w:pStyle w:val="a6"/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5324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Владельцы бизнес-процессов</w:t>
      </w:r>
      <w:r w:rsidR="004341F7" w:rsidRPr="00A5324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являются ответственными за: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0"/>
          <w:tab w:val="left" w:pos="31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обеспечение соблюдения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работниками</w:t>
      </w:r>
      <w:r w:rsidR="00E75335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курируемого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структурного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подразделения методологии (включая настоящие Правила) по выстраиванию эффективной системы внутреннего контроля;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разработку/согласование контрольных процедур</w:t>
      </w:r>
      <w:r w:rsidR="00A95C4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0"/>
          <w:tab w:val="left" w:pos="31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эффективное функционирование всех компонентов внутреннего контроля в части покрытия рисков в рамках своих бизнес процессов/рисков, в том числе за их дизайн и операционную эффективность, а также за поддержание актуальной, точной и полной документации для процесса или под</w:t>
      </w:r>
      <w:r w:rsidR="00B12B8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процесса (включая матрицу рисков и контролей);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-73"/>
          <w:tab w:val="left" w:pos="0"/>
          <w:tab w:val="left" w:pos="326"/>
          <w:tab w:val="left" w:pos="50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обеспечение интегрированности бизнес-процессов курируемого структурного подразделения с другими процессами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-73"/>
          <w:tab w:val="left" w:pos="0"/>
          <w:tab w:val="left" w:pos="23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предоставление информации </w:t>
      </w:r>
      <w:proofErr w:type="spellStart"/>
      <w:r w:rsidR="001F2878" w:rsidRPr="00743EB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обо всех имевших место инцидентах, о которых им стало известно и внесение информации в базу реализованных рисков;</w:t>
      </w:r>
      <w:r w:rsidRPr="004341F7">
        <w:rPr>
          <w:rFonts w:ascii="Calibri" w:eastAsia="Times New Roman" w:hAnsi="Calibri" w:cs="Times New Roman"/>
          <w:color w:val="000000"/>
          <w:sz w:val="16"/>
          <w:szCs w:val="16"/>
          <w:lang w:val="ru-RU"/>
        </w:rPr>
        <w:t xml:space="preserve"> </w:t>
      </w:r>
    </w:p>
    <w:p w:rsidR="004341F7" w:rsidRPr="00743EB4" w:rsidRDefault="004341F7" w:rsidP="00C14C08">
      <w:pPr>
        <w:widowControl/>
        <w:numPr>
          <w:ilvl w:val="0"/>
          <w:numId w:val="7"/>
        </w:numPr>
        <w:tabs>
          <w:tab w:val="left" w:pos="-73"/>
          <w:tab w:val="left" w:pos="0"/>
          <w:tab w:val="left" w:pos="23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назначение исп</w:t>
      </w:r>
      <w:r w:rsidR="00743EB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олнителей </w:t>
      </w:r>
      <w:r w:rsidRPr="00743EB4">
        <w:rPr>
          <w:rFonts w:ascii="Times New Roman" w:hAnsi="Times New Roman" w:cs="Times New Roman"/>
          <w:sz w:val="28"/>
          <w:szCs w:val="28"/>
          <w:lang w:val="ru-RU"/>
        </w:rPr>
        <w:t xml:space="preserve">контролей и закрепление в должностных инструкциях соответствующих </w:t>
      </w:r>
      <w:r w:rsidR="00E75335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="00E75335" w:rsidRPr="00743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EB4">
        <w:rPr>
          <w:rFonts w:ascii="Times New Roman" w:hAnsi="Times New Roman" w:cs="Times New Roman"/>
          <w:sz w:val="28"/>
          <w:szCs w:val="28"/>
          <w:lang w:val="ru-RU"/>
        </w:rPr>
        <w:t>ответственности за выполнение процедур по внутреннему контролю согласно настоящим Правилам;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-73"/>
          <w:tab w:val="left" w:pos="23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обеспечение исполнения и документирования контролей исполнителями контролей в с</w:t>
      </w:r>
      <w:r w:rsidR="00B22F5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оответствии с доку</w:t>
      </w:r>
      <w:r w:rsidR="0035104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ментацией по в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нутреннему контролю;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-73"/>
          <w:tab w:val="left" w:pos="210"/>
          <w:tab w:val="left" w:pos="352"/>
          <w:tab w:val="left" w:pos="67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выполнение процедур по самооценке эффективности КП;</w:t>
      </w:r>
    </w:p>
    <w:p w:rsidR="004341F7" w:rsidRPr="004341F7" w:rsidRDefault="004341F7" w:rsidP="00B3579A">
      <w:pPr>
        <w:widowControl/>
        <w:numPr>
          <w:ilvl w:val="0"/>
          <w:numId w:val="7"/>
        </w:numPr>
        <w:tabs>
          <w:tab w:val="left" w:pos="-73"/>
          <w:tab w:val="left" w:pos="210"/>
          <w:tab w:val="left" w:pos="352"/>
          <w:tab w:val="left" w:pos="67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выявление изменени</w:t>
      </w:r>
      <w:r w:rsidR="00B22F5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й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в процессах, рисках либо контролях, </w:t>
      </w:r>
      <w:r w:rsidR="00B10649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требующи</w:t>
      </w:r>
      <w:r w:rsidR="00B1064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х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внесение изменений в документацию по КП и информирование об этом </w:t>
      </w:r>
      <w:proofErr w:type="spellStart"/>
      <w:r w:rsidR="00A3666A" w:rsidRPr="00A3666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-73"/>
          <w:tab w:val="left" w:pos="210"/>
          <w:tab w:val="left" w:pos="352"/>
          <w:tab w:val="left" w:pos="67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своевременное согласование документации по КП (детального описания рисков, унифицированных и адаптированных контролей и другой информации);</w:t>
      </w:r>
    </w:p>
    <w:p w:rsidR="004341F7" w:rsidRPr="004341F7" w:rsidRDefault="004341F7" w:rsidP="00C14C08">
      <w:pPr>
        <w:widowControl/>
        <w:numPr>
          <w:ilvl w:val="0"/>
          <w:numId w:val="7"/>
        </w:numPr>
        <w:tabs>
          <w:tab w:val="left" w:pos="-73"/>
          <w:tab w:val="left" w:pos="210"/>
          <w:tab w:val="left" w:pos="352"/>
          <w:tab w:val="left" w:pos="67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устранение недостатков КП, выявленных по результатам тестирования либо мониторинга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341F7" w:rsidRPr="004D0294" w:rsidRDefault="00E75335" w:rsidP="00C14C08">
      <w:pPr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Работники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4341F7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структурных подразделений являются ответственными за:</w:t>
      </w:r>
    </w:p>
    <w:p w:rsidR="004341F7" w:rsidRPr="004D0294" w:rsidRDefault="004341F7" w:rsidP="00C14C08">
      <w:pPr>
        <w:widowControl/>
        <w:numPr>
          <w:ilvl w:val="0"/>
          <w:numId w:val="8"/>
        </w:numPr>
        <w:tabs>
          <w:tab w:val="clear" w:pos="1"/>
          <w:tab w:val="left" w:pos="-73"/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разработку и своевременное и качественное выполнение КП в соответствии с документацией по КП;</w:t>
      </w:r>
    </w:p>
    <w:p w:rsidR="004341F7" w:rsidRPr="004341F7" w:rsidRDefault="004341F7" w:rsidP="00C14C08">
      <w:pPr>
        <w:widowControl/>
        <w:numPr>
          <w:ilvl w:val="0"/>
          <w:numId w:val="8"/>
        </w:numPr>
        <w:tabs>
          <w:tab w:val="clear" w:pos="1"/>
          <w:tab w:val="left" w:pos="-73"/>
          <w:tab w:val="left" w:pos="0"/>
          <w:tab w:val="left" w:pos="382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своевременное согласование документации по КП (детального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описания рисков, Контролей и другой информации);</w:t>
      </w:r>
    </w:p>
    <w:p w:rsidR="004341F7" w:rsidRPr="004341F7" w:rsidRDefault="004341F7" w:rsidP="00C14C08">
      <w:pPr>
        <w:widowControl/>
        <w:numPr>
          <w:ilvl w:val="0"/>
          <w:numId w:val="8"/>
        </w:numPr>
        <w:tabs>
          <w:tab w:val="clear" w:pos="1"/>
          <w:tab w:val="left" w:pos="-73"/>
          <w:tab w:val="left" w:pos="0"/>
          <w:tab w:val="left" w:pos="382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выполнение процедур по самооценке эффективности КП по поручению руководителя;</w:t>
      </w:r>
    </w:p>
    <w:p w:rsidR="004341F7" w:rsidRPr="004341F7" w:rsidRDefault="004341F7" w:rsidP="00C14C08">
      <w:pPr>
        <w:widowControl/>
        <w:numPr>
          <w:ilvl w:val="0"/>
          <w:numId w:val="8"/>
        </w:numPr>
        <w:tabs>
          <w:tab w:val="clear" w:pos="1"/>
          <w:tab w:val="left" w:pos="-73"/>
          <w:tab w:val="left" w:pos="0"/>
          <w:tab w:val="left" w:pos="382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выявление факторов, требующих внесение изменений в документацию по КП;</w:t>
      </w:r>
    </w:p>
    <w:p w:rsidR="004341F7" w:rsidRPr="004341F7" w:rsidRDefault="004341F7" w:rsidP="00C14C08">
      <w:pPr>
        <w:widowControl/>
        <w:numPr>
          <w:ilvl w:val="0"/>
          <w:numId w:val="8"/>
        </w:numPr>
        <w:tabs>
          <w:tab w:val="clear" w:pos="1"/>
          <w:tab w:val="left" w:pos="-73"/>
          <w:tab w:val="left" w:pos="0"/>
          <w:tab w:val="left" w:pos="382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обеспечение интегрированности бизнес-процессов в зоне своей ответственности с другими процессами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341F7" w:rsidRPr="004341F7" w:rsidRDefault="004341F7" w:rsidP="00A95C43">
      <w:pPr>
        <w:widowControl/>
        <w:numPr>
          <w:ilvl w:val="0"/>
          <w:numId w:val="8"/>
        </w:numPr>
        <w:tabs>
          <w:tab w:val="clear" w:pos="1"/>
          <w:tab w:val="left" w:pos="-73"/>
          <w:tab w:val="left" w:pos="0"/>
          <w:tab w:val="left" w:pos="382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устранение недостатков КП, выявленных по результатам мониторинга;</w:t>
      </w:r>
    </w:p>
    <w:p w:rsidR="004341F7" w:rsidRPr="004341F7" w:rsidRDefault="004341F7" w:rsidP="00C14C08">
      <w:pPr>
        <w:widowControl/>
        <w:numPr>
          <w:ilvl w:val="0"/>
          <w:numId w:val="8"/>
        </w:numPr>
        <w:tabs>
          <w:tab w:val="clear" w:pos="1"/>
          <w:tab w:val="left" w:pos="-73"/>
          <w:tab w:val="left" w:pos="0"/>
          <w:tab w:val="left" w:pos="382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четкое соблюдение всей внутренней и внешней нормативно-правовой базы, имеющей отношение к исполняемым бизнес-процессам;</w:t>
      </w:r>
    </w:p>
    <w:p w:rsidR="004341F7" w:rsidRPr="004341F7" w:rsidRDefault="004341F7" w:rsidP="00C14C08">
      <w:pPr>
        <w:widowControl/>
        <w:numPr>
          <w:ilvl w:val="0"/>
          <w:numId w:val="8"/>
        </w:numPr>
        <w:tabs>
          <w:tab w:val="clear" w:pos="1"/>
          <w:tab w:val="left" w:pos="-73"/>
          <w:tab w:val="left" w:pos="0"/>
          <w:tab w:val="left" w:pos="382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предоставление информации </w:t>
      </w:r>
      <w:r w:rsidR="00B4189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Владельцу бизнес-процесса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обо всех имевших место инцидентах, о которых им стало известно.</w:t>
      </w:r>
    </w:p>
    <w:p w:rsidR="004341F7" w:rsidRPr="00EA778A" w:rsidRDefault="00EA778A" w:rsidP="00C14C08">
      <w:pPr>
        <w:widowControl/>
        <w:numPr>
          <w:ilvl w:val="0"/>
          <w:numId w:val="3"/>
        </w:numPr>
        <w:tabs>
          <w:tab w:val="left" w:pos="0"/>
          <w:tab w:val="num" w:pos="852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МСУРиВК</w:t>
      </w:r>
      <w:proofErr w:type="spellEnd"/>
      <w:r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="00011F3B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Юридическое Управление</w:t>
      </w:r>
      <w:r w:rsidR="004341F7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453DA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нес</w:t>
      </w:r>
      <w:r w:rsidR="00F453D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</w:t>
      </w:r>
      <w:r w:rsidR="00F453DA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 </w:t>
      </w:r>
      <w:r w:rsidR="004341F7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ответственность за принятие мер, направленных на управление </w:t>
      </w:r>
      <w:proofErr w:type="spellStart"/>
      <w:r w:rsidR="004341F7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="004341F7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рисками, в том числе за соблюдение требований внутренних </w:t>
      </w:r>
      <w:proofErr w:type="spellStart"/>
      <w:r w:rsidR="004341F7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="004341F7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процедур</w:t>
      </w:r>
      <w:r w:rsidR="008F2E33" w:rsidRPr="00EA77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15661" w:rsidRDefault="00215661" w:rsidP="004341F7">
      <w:pPr>
        <w:widowControl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C2319" w:rsidRDefault="003C2319" w:rsidP="004341F7">
      <w:pPr>
        <w:widowControl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4341F7" w:rsidRPr="00F71D9D" w:rsidRDefault="004341F7" w:rsidP="00C14C08">
      <w:pPr>
        <w:pStyle w:val="a6"/>
        <w:keepNext/>
        <w:keepLines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" w:name="_Toc423532003"/>
      <w:bookmarkStart w:id="6" w:name="_Toc519859259"/>
      <w:bookmarkStart w:id="7" w:name="_Toc536809997"/>
      <w:bookmarkStart w:id="8" w:name="_Toc536813314"/>
      <w:bookmarkStart w:id="9" w:name="_Toc2788587"/>
      <w:r w:rsidRPr="00F7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документирования, мониторинга контрольных</w:t>
      </w:r>
      <w:bookmarkEnd w:id="5"/>
      <w:r w:rsidRPr="00F71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процедур</w:t>
      </w:r>
      <w:bookmarkEnd w:id="6"/>
      <w:bookmarkEnd w:id="7"/>
      <w:bookmarkEnd w:id="8"/>
      <w:bookmarkEnd w:id="9"/>
    </w:p>
    <w:p w:rsidR="004341F7" w:rsidRPr="004341F7" w:rsidRDefault="004341F7" w:rsidP="004341F7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Разработка </w:t>
      </w:r>
      <w:r w:rsidR="00861672" w:rsidRPr="008616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 оценка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контрольных процедур проводится в следующем порядке:</w:t>
      </w:r>
    </w:p>
    <w:p w:rsidR="004341F7" w:rsidRPr="0077763F" w:rsidRDefault="004341F7" w:rsidP="00C14C08">
      <w:pPr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описание бизнес-процессов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76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виде блок-схем с указанием последовательности действий, ответственных лиц и соотнесенных с блок-схемами документами;</w:t>
      </w:r>
    </w:p>
    <w:p w:rsidR="004341F7" w:rsidRPr="004341F7" w:rsidRDefault="004341F7" w:rsidP="00C14C08">
      <w:pPr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идентификация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процессных рисков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341F7" w:rsidRPr="004341F7" w:rsidRDefault="004341F7" w:rsidP="00C14C08">
      <w:pPr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разработка контрольных процедур по процессным рискам;</w:t>
      </w:r>
    </w:p>
    <w:p w:rsidR="004341F7" w:rsidRPr="004341F7" w:rsidRDefault="004341F7" w:rsidP="00C14C08">
      <w:pPr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контролируемых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направлений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4341F7" w:rsidRPr="004341F7" w:rsidRDefault="004341F7" w:rsidP="00C14C08">
      <w:pPr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</w:t>
      </w: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онтрольных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процедур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341F7" w:rsidRPr="004341F7" w:rsidRDefault="004341F7" w:rsidP="00C14C08">
      <w:pPr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корректирующие действия и проверка хода исполнения рекомендаций мониторинга.</w:t>
      </w:r>
    </w:p>
    <w:p w:rsidR="004341F7" w:rsidRPr="00861672" w:rsidRDefault="004341F7" w:rsidP="00C14C08">
      <w:pPr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167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оценка эффективности контрольных процедур и выдача рекомендаций.</w:t>
      </w:r>
    </w:p>
    <w:p w:rsidR="004341F7" w:rsidRPr="004341F7" w:rsidRDefault="004341F7" w:rsidP="00C14C08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num" w:pos="85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К участникам процесса внутреннего контроля предъявляются следующие требования: </w:t>
      </w:r>
      <w:r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 </w:t>
      </w:r>
    </w:p>
    <w:p w:rsidR="004341F7" w:rsidRPr="004341F7" w:rsidRDefault="004341F7" w:rsidP="00C14C08">
      <w:pPr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подконтрольность каждого субъекта внутреннего контроля - выполнение одним субъектом контрольных функций подконтрольно на предмет качества другому субъекту внутреннего контроля;  </w:t>
      </w:r>
    </w:p>
    <w:p w:rsidR="004341F7" w:rsidRPr="004341F7" w:rsidRDefault="004341F7" w:rsidP="00C14C08">
      <w:pPr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актуальность/наличие используемых внутренних локальных актов в процессах </w:t>
      </w:r>
      <w:r w:rsidR="00CC261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 и качество их исполнения, </w:t>
      </w:r>
    </w:p>
    <w:p w:rsidR="004341F7" w:rsidRPr="004341F7" w:rsidRDefault="004341F7" w:rsidP="00B41894">
      <w:pPr>
        <w:widowControl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пригодность методик и программ, применяемых в работе СВК - методики и программы целесообразны и рациональны. В результате их применения в минимальной степени будет снижаться эффективность работы объектов внутреннего контроля, а сам внутренний контроль рационален, и не вызовет излишних затрат труда и средств; </w:t>
      </w:r>
    </w:p>
    <w:p w:rsidR="004341F7" w:rsidRDefault="004341F7" w:rsidP="00C14C08">
      <w:pPr>
        <w:widowControl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взаимодействие и координация </w:t>
      </w:r>
      <w:r w:rsidR="00215661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–</w:t>
      </w:r>
      <w:r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 СВК функционирует на основе четкого взаимодействия всех </w:t>
      </w:r>
      <w:r w:rsidR="00E75335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структурных </w:t>
      </w:r>
      <w:r w:rsidR="00215661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подразделений  </w:t>
      </w:r>
      <w:r w:rsidR="00CC261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Общества</w:t>
      </w:r>
      <w:r w:rsidR="00215661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.</w:t>
      </w:r>
    </w:p>
    <w:p w:rsidR="00215661" w:rsidRDefault="00215661" w:rsidP="00215661">
      <w:pPr>
        <w:widowControl/>
        <w:shd w:val="clear" w:color="auto" w:fill="FFFFFF"/>
        <w:tabs>
          <w:tab w:val="left" w:pos="851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</w:pPr>
    </w:p>
    <w:p w:rsidR="003C2319" w:rsidRPr="004341F7" w:rsidRDefault="003C2319" w:rsidP="00215661">
      <w:pPr>
        <w:widowControl/>
        <w:shd w:val="clear" w:color="auto" w:fill="FFFFFF"/>
        <w:tabs>
          <w:tab w:val="left" w:pos="851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</w:pPr>
    </w:p>
    <w:p w:rsidR="004341F7" w:rsidRDefault="004341F7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0" w:name="_Toc519859260"/>
      <w:bookmarkStart w:id="11" w:name="_Toc536809998"/>
      <w:bookmarkStart w:id="12" w:name="_Toc536813315"/>
      <w:bookmarkStart w:id="13" w:name="_Toc2788588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4.1</w:t>
      </w:r>
      <w:r w:rsidR="002156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Описание бизнес-процессов</w:t>
      </w:r>
      <w:bookmarkEnd w:id="10"/>
      <w:bookmarkEnd w:id="11"/>
      <w:bookmarkEnd w:id="12"/>
      <w:bookmarkEnd w:id="13"/>
    </w:p>
    <w:p w:rsidR="00215661" w:rsidRPr="004341F7" w:rsidRDefault="00215661" w:rsidP="00215661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Блок-схемы бизнес-процессов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(Карта деятельности) разрабатывается </w:t>
      </w:r>
      <w:r w:rsidR="002156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структурными подразделениями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при поддержке </w:t>
      </w:r>
      <w:r w:rsidR="007678A4" w:rsidRPr="007678A4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Инженера</w:t>
      </w:r>
      <w:r w:rsidR="007678A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88097A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ИСМ</w:t>
      </w:r>
      <w:r w:rsidR="0035201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Базовые требования к описанию Бизнес-пр</w:t>
      </w:r>
      <w:r w:rsidR="002156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оцессов приведены в </w:t>
      </w:r>
      <w:r w:rsidR="00215661" w:rsidRPr="00215661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Приложении </w:t>
      </w:r>
      <w:r w:rsidRPr="004341F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1.</w:t>
      </w:r>
    </w:p>
    <w:p w:rsidR="004341F7" w:rsidRDefault="004341F7" w:rsidP="00C14C08">
      <w:pPr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Описание проекта бизнес процесса считается завершенным после внесени</w:t>
      </w:r>
      <w:r w:rsidR="002156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проект бизнес-процесса результатов и</w:t>
      </w:r>
      <w:r w:rsidR="000610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дентификации и оценки рисков, а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так</w:t>
      </w:r>
      <w:r w:rsidR="000610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 разработанных контрольных процедур.</w:t>
      </w:r>
    </w:p>
    <w:p w:rsidR="00F11350" w:rsidRDefault="00F11350" w:rsidP="00891CA2">
      <w:pPr>
        <w:widowControl/>
        <w:tabs>
          <w:tab w:val="left" w:pos="851"/>
          <w:tab w:val="left" w:pos="1134"/>
        </w:tabs>
        <w:ind w:left="99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C2319" w:rsidRPr="004341F7" w:rsidRDefault="003C2319" w:rsidP="00891CA2">
      <w:pPr>
        <w:widowControl/>
        <w:tabs>
          <w:tab w:val="left" w:pos="851"/>
          <w:tab w:val="left" w:pos="1134"/>
        </w:tabs>
        <w:ind w:left="99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341F7" w:rsidRDefault="004341F7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14" w:name="_Toc519859261"/>
      <w:bookmarkStart w:id="15" w:name="_Toc536809999"/>
      <w:bookmarkStart w:id="16" w:name="_Toc536813316"/>
      <w:bookmarkStart w:id="17" w:name="_Toc2788589"/>
      <w:r w:rsidRPr="00DE6C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4.2</w:t>
      </w:r>
      <w:r w:rsidR="00215661" w:rsidRPr="00DE6C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.</w:t>
      </w:r>
      <w:proofErr w:type="spellStart"/>
      <w:r w:rsidRPr="00DE6C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Идентификация</w:t>
      </w:r>
      <w:proofErr w:type="spellEnd"/>
      <w:r w:rsidRPr="00DE6C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E6C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рисков</w:t>
      </w:r>
      <w:proofErr w:type="spellEnd"/>
      <w:r w:rsidRPr="00DE6C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E6C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бизнес-процессов</w:t>
      </w:r>
      <w:bookmarkEnd w:id="14"/>
      <w:bookmarkEnd w:id="15"/>
      <w:bookmarkEnd w:id="16"/>
      <w:bookmarkEnd w:id="17"/>
      <w:proofErr w:type="spellEnd"/>
    </w:p>
    <w:p w:rsidR="00215661" w:rsidRPr="004341F7" w:rsidRDefault="00215661" w:rsidP="00215661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341F7" w:rsidRPr="004D0294" w:rsidRDefault="004341F7" w:rsidP="00C14C08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Бизнес-процессы анализируются владельцами на предмет наличия рисков, которые могут привести к значительным финансовым потерям для </w:t>
      </w:r>
      <w:r w:rsidR="00CC2613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повторяющимся рискам.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Риски бизнес-процессов идентифицируются владельцами бизнес-процессов в соответствии с утвержденными </w:t>
      </w:r>
      <w:r w:rsidRPr="007776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локальными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актами в области управления рисками, дополнительно следует провести следующее:</w:t>
      </w:r>
    </w:p>
    <w:p w:rsidR="004341F7" w:rsidRPr="004341F7" w:rsidRDefault="004341F7" w:rsidP="00C14C08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анализ существующих контрольных процедур, выявление и уточнение рисков, которые они предотвращают;</w:t>
      </w:r>
    </w:p>
    <w:p w:rsidR="004341F7" w:rsidRPr="004341F7" w:rsidRDefault="00006538" w:rsidP="00C14C08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анализ б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</w:t>
      </w:r>
      <w:r w:rsidR="00FC7CA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ок-схемы процесса с позиции «Что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процессе может пойти нежелательным образом»;</w:t>
      </w:r>
    </w:p>
    <w:p w:rsidR="004341F7" w:rsidRPr="004341F7" w:rsidRDefault="004341F7" w:rsidP="00C14C08">
      <w:pPr>
        <w:widowControl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сбор и анализ статистических данных по реализованным процессным рискам.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Существенные процессные риски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определяемые экспертным суждением, вносятся в Матрицу рисков и контролей процесса (далее </w:t>
      </w:r>
      <w:r w:rsidR="0082442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Матрица). Форма </w:t>
      </w:r>
      <w:r w:rsidR="0082442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Матрицы приведена в </w:t>
      </w:r>
      <w:r w:rsidR="00824425" w:rsidRPr="0082442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Приложении </w:t>
      </w:r>
      <w:r w:rsidRPr="004341F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2.</w:t>
      </w:r>
    </w:p>
    <w:p w:rsidR="00824425" w:rsidRDefault="004341F7" w:rsidP="007678A4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целях идентификации и устранения возможных недостатков в системе внутреннего контроля, а также фиксирования и распространения </w:t>
      </w:r>
      <w:r w:rsidR="00A1712A"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опыта</w:t>
      </w:r>
      <w:r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извлеченных из инцидента, с целью предотвращения подобных происшествий в других структурных подразделениях </w:t>
      </w:r>
      <w:r w:rsidR="00CC2613"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информация об инциденте должна быть зафиксирована в базе данных реализованных и потенциальных рисков,</w:t>
      </w:r>
      <w:r w:rsidR="00A1712A"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проведен анализ, распространен</w:t>
      </w:r>
      <w:r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A1712A"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опыт</w:t>
      </w:r>
      <w:r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="0077763F"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F2E33" w:rsidRPr="008F2E33" w:rsidRDefault="008F2E33" w:rsidP="008F2E33">
      <w:pPr>
        <w:widowControl/>
        <w:tabs>
          <w:tab w:val="left" w:pos="993"/>
          <w:tab w:val="left" w:pos="1134"/>
        </w:tabs>
        <w:ind w:left="56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341F7" w:rsidRDefault="004341F7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8" w:name="_Toc536810000"/>
      <w:bookmarkStart w:id="19" w:name="_Toc536813317"/>
      <w:bookmarkStart w:id="20" w:name="_Toc2788590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4.3</w:t>
      </w:r>
      <w:r w:rsidR="008244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Разр</w:t>
      </w:r>
      <w:r w:rsidR="00C22CE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аботка к</w:t>
      </w:r>
      <w:r w:rsidR="00DA0A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онтрольных процедур по п</w:t>
      </w:r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роцессным рискам</w:t>
      </w:r>
      <w:bookmarkEnd w:id="18"/>
      <w:bookmarkEnd w:id="19"/>
      <w:bookmarkEnd w:id="20"/>
    </w:p>
    <w:p w:rsidR="00824425" w:rsidRPr="004341F7" w:rsidRDefault="00824425" w:rsidP="0082442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 каждому существенному процессному риску владельцем бизнес-процесса определяется текущая или разрабатывается </w:t>
      </w:r>
      <w:r w:rsidR="004F2BC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новая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контрольная процедура и заносится в Матрицу. 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 разработке эффективного контроля необходимо учитывать:</w:t>
      </w:r>
    </w:p>
    <w:p w:rsidR="004341F7" w:rsidRPr="004341F7" w:rsidRDefault="004341F7" w:rsidP="00C14C08">
      <w:pPr>
        <w:widowControl/>
        <w:numPr>
          <w:ilvl w:val="0"/>
          <w:numId w:val="15"/>
        </w:numPr>
        <w:tabs>
          <w:tab w:val="left" w:pos="-482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Кем осуществляется контроль (человек или система)? </w:t>
      </w:r>
    </w:p>
    <w:p w:rsidR="004341F7" w:rsidRPr="004341F7" w:rsidRDefault="004341F7" w:rsidP="00C14C08">
      <w:pPr>
        <w:widowControl/>
        <w:numPr>
          <w:ilvl w:val="0"/>
          <w:numId w:val="15"/>
        </w:numPr>
        <w:tabs>
          <w:tab w:val="left" w:pos="-482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Для чего осуществляется контроль (чтобы предотвратить какой риск)?</w:t>
      </w:r>
    </w:p>
    <w:p w:rsidR="004341F7" w:rsidRPr="004341F7" w:rsidRDefault="004341F7" w:rsidP="00C14C08">
      <w:pPr>
        <w:widowControl/>
        <w:numPr>
          <w:ilvl w:val="0"/>
          <w:numId w:val="15"/>
        </w:numPr>
        <w:tabs>
          <w:tab w:val="left" w:pos="-482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Как осуществляется контроль (путем сверки, авторизации, контроля прав доступа и т.д.)?</w:t>
      </w:r>
    </w:p>
    <w:p w:rsidR="004341F7" w:rsidRPr="004341F7" w:rsidRDefault="004341F7" w:rsidP="00C14C08">
      <w:pPr>
        <w:widowControl/>
        <w:numPr>
          <w:ilvl w:val="0"/>
          <w:numId w:val="15"/>
        </w:numPr>
        <w:tabs>
          <w:tab w:val="left" w:pos="-482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Когда осуществляется контроль, периодичность контроля (как часто)?</w:t>
      </w:r>
    </w:p>
    <w:p w:rsidR="004341F7" w:rsidRPr="004341F7" w:rsidRDefault="004341F7" w:rsidP="00C14C08">
      <w:pPr>
        <w:widowControl/>
        <w:numPr>
          <w:ilvl w:val="0"/>
          <w:numId w:val="15"/>
        </w:numPr>
        <w:tabs>
          <w:tab w:val="left" w:pos="-482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Где осуществляется контроль (если применимо)? </w:t>
      </w:r>
    </w:p>
    <w:p w:rsidR="004341F7" w:rsidRPr="004341F7" w:rsidRDefault="004341F7" w:rsidP="00C14C08">
      <w:pPr>
        <w:widowControl/>
        <w:numPr>
          <w:ilvl w:val="0"/>
          <w:numId w:val="15"/>
        </w:numPr>
        <w:tabs>
          <w:tab w:val="left" w:pos="-482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Какие доказательства или документы подтверждают осуществление контроля? </w:t>
      </w:r>
    </w:p>
    <w:p w:rsidR="004341F7" w:rsidRPr="004341F7" w:rsidRDefault="004341F7" w:rsidP="00C14C08">
      <w:pPr>
        <w:widowControl/>
        <w:numPr>
          <w:ilvl w:val="0"/>
          <w:numId w:val="15"/>
        </w:numPr>
        <w:tabs>
          <w:tab w:val="left" w:pos="-482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Каким документом регламентируется контроль? 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Все Контроли должны соответствовать следующим требованиям:</w:t>
      </w:r>
    </w:p>
    <w:p w:rsidR="004341F7" w:rsidRPr="004341F7" w:rsidRDefault="004341F7" w:rsidP="00C14C08">
      <w:pPr>
        <w:widowControl/>
        <w:numPr>
          <w:ilvl w:val="0"/>
          <w:numId w:val="9"/>
        </w:numPr>
        <w:tabs>
          <w:tab w:val="left" w:pos="-4820"/>
          <w:tab w:val="left" w:pos="42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пригодности методик и программ - методики и программы, реализованные в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</w:t>
      </w:r>
      <w:r w:rsidR="00197B4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должны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быть целесообразны и рациональны, при этом данные критерии определяются экспертным суждением;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4341F7" w:rsidRPr="004341F7" w:rsidRDefault="004341F7" w:rsidP="00C14C08">
      <w:pPr>
        <w:widowControl/>
        <w:numPr>
          <w:ilvl w:val="0"/>
          <w:numId w:val="9"/>
        </w:numPr>
        <w:tabs>
          <w:tab w:val="left" w:pos="-4820"/>
          <w:tab w:val="left" w:pos="42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единичной ответственности - недопустимо закрепление одной и той же контрольной функции за несколькими субъектами контроля во избежание возникновения безответственности, затрат излишних сил и средств;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4341F7" w:rsidRPr="004341F7" w:rsidRDefault="004341F7" w:rsidP="00C14C08">
      <w:pPr>
        <w:widowControl/>
        <w:numPr>
          <w:ilvl w:val="0"/>
          <w:numId w:val="9"/>
        </w:numPr>
        <w:tabs>
          <w:tab w:val="left" w:pos="-4820"/>
          <w:tab w:val="left" w:pos="42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функционального потенциального замещения - временное выбытие отдельных субъекто</w:t>
      </w:r>
      <w:r w:rsidR="001C5BA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контроля не должно прерывать к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онтрольные процедуры или затруднять их выполнение</w:t>
      </w:r>
      <w:r w:rsidR="00B418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 w:rsidR="00B41894"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Для</w:t>
      </w:r>
      <w:r w:rsidR="00B41894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 снижения влияния этого фактора</w:t>
      </w:r>
      <w:r w:rsidR="00B41894"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 необходимо, чтобы каждый субъект контроля умел выполнять в должной степени контрольную работу вышестоящего и </w:t>
      </w:r>
      <w:r w:rsidR="00E75335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работников </w:t>
      </w:r>
      <w:r w:rsidR="00B41894" w:rsidRPr="004341F7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своего уровня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4341F7" w:rsidRPr="004341F7" w:rsidRDefault="004341F7" w:rsidP="00C14C08">
      <w:pPr>
        <w:widowControl/>
        <w:numPr>
          <w:ilvl w:val="0"/>
          <w:numId w:val="9"/>
        </w:numPr>
        <w:tabs>
          <w:tab w:val="left" w:pos="-4820"/>
          <w:tab w:val="left" w:pos="42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регламентации - каждая Контрольная процедура должна быть задокументирована;</w:t>
      </w:r>
    </w:p>
    <w:p w:rsidR="004341F7" w:rsidRPr="004341F7" w:rsidRDefault="004341F7" w:rsidP="00C14C08">
      <w:pPr>
        <w:widowControl/>
        <w:numPr>
          <w:ilvl w:val="0"/>
          <w:numId w:val="9"/>
        </w:numPr>
        <w:tabs>
          <w:tab w:val="left" w:pos="-4820"/>
          <w:tab w:val="left" w:pos="42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Контрольные процедуры (по отдельности или в совокупности) при условии эффективного выполнения Контрольных процедур, должны обеспечивать адекватное покрытие риска таким образом, чтобы остаточный риск оценивался как низкий;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Внутренние контроли должны функционировать на основе четкого взаимодействия всех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структурных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подразделений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Владельцы бизнес-процессов могут самостоятельно определять оптимальную комбинацию Контролей, которые адекватно покрывают выявленный риск, выбирая те виды (выявляющие или предупреждающие) и типы контролей (программные, ИТ-зависимые ручные или ручные) для которых доказательство работы контроля может быть получено наиболее эффективным образом. 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 определении процессных рисков и контрольных процедур для их покрытия, необходимо установление Ключевого контроля.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Владельцы бизнес-процессов отражают контроли в ВНД и в бизнес процессах.</w:t>
      </w:r>
    </w:p>
    <w:p w:rsid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bookmarkStart w:id="21" w:name="_Toc519859262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Матрица рисков и контролей бизнес-процесса структурного подразделения утверждается курирующим руководителем структурного подразделения, после согласования с заинтересованными структурными подразделениями (связанными </w:t>
      </w: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по-процессно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).</w:t>
      </w:r>
      <w:bookmarkEnd w:id="21"/>
    </w:p>
    <w:p w:rsidR="00824425" w:rsidRPr="004341F7" w:rsidRDefault="00824425" w:rsidP="00824425">
      <w:pPr>
        <w:widowControl/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341F7" w:rsidRDefault="004341F7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22" w:name="_Toc519859263"/>
      <w:bookmarkStart w:id="23" w:name="_Toc536810001"/>
      <w:bookmarkStart w:id="24" w:name="_Toc536813318"/>
      <w:bookmarkStart w:id="25" w:name="_Toc2788591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4.4</w:t>
      </w:r>
      <w:r w:rsidR="008244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197B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97B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Определение</w:t>
      </w:r>
      <w:proofErr w:type="spellEnd"/>
      <w:r w:rsidR="00197B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контролируемых</w:t>
      </w:r>
      <w:proofErr w:type="spellEnd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направлений</w:t>
      </w:r>
      <w:proofErr w:type="spellEnd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деятельности</w:t>
      </w:r>
      <w:bookmarkEnd w:id="22"/>
      <w:bookmarkEnd w:id="23"/>
      <w:bookmarkEnd w:id="24"/>
      <w:bookmarkEnd w:id="25"/>
      <w:proofErr w:type="spellEnd"/>
    </w:p>
    <w:p w:rsidR="00824425" w:rsidRPr="004341F7" w:rsidRDefault="00824425" w:rsidP="0082442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341F7" w:rsidRPr="004341F7" w:rsidRDefault="00C95BFF" w:rsidP="00C14C08">
      <w:pPr>
        <w:widowControl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F2E3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Менеджер по СУР и ВК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определяет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структурные 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подразделения и направления деятельности, в которых будет проводиться мониторинг процедур внутреннего контроля и для которых есть необходимость в разработке контрольных процедур.  В обязательном порядке мониторинг проводится в тех структурных подразделениях, которые напрямую связаны с формированием финансовой отчетности, управлением активов (в том числе, управлением денежными и товарно-материальными потоками), ведением бухгалтерского учета в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определении таких направлений деятельности, </w:t>
      </w:r>
      <w:proofErr w:type="spellStart"/>
      <w:r w:rsidR="00A95C4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="009A3C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вправе обращаться к экспертам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852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Дополнительно </w:t>
      </w:r>
      <w:proofErr w:type="spellStart"/>
      <w:r w:rsidR="00AD160C" w:rsidRPr="009F670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совместно с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работниками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структурных подразделений, в том числе анализирует риски, идентифицированные и заявленные в 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Регистре рисков и Матрице, базе реализованных и потенциальных рисков, а также влияние результатов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бизнес-процесса на достижение ключевых показателей деятельности.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 осуществлении контроля финансовых операций, по которым должен проводиться контроль, </w:t>
      </w:r>
      <w:proofErr w:type="spellStart"/>
      <w:r w:rsidR="00AD160C" w:rsidRPr="00A95C4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совместно с финансовыми контролерами, с привлечением внутренних экспертов бухгалтерии, определяет существенные счета. Данными счетами являются счета бухгалтерского или управленческого учета, искажение информации по которым может ввести в заблуждение менеджмент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или акционера. Кроме того, это могут быть счета бухгалтерского учета, по которым есть вероятность, что они могут содержать неверные данные, оказать существенное влияние на финансовую отчетность; счета со значительными оборотами за отчетный период; счета с риском возникновения непризнанных обязательств (например, резервы на случай убытков или счета прочих кредиторов); счета, превышающие установленный порог существенности.</w:t>
      </w:r>
    </w:p>
    <w:p w:rsidR="004341F7" w:rsidRDefault="004341F7" w:rsidP="00C14C08">
      <w:pPr>
        <w:widowControl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 основе определения контролируемых направлений деятельности </w:t>
      </w:r>
      <w:proofErr w:type="spellStart"/>
      <w:r w:rsidR="00A366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составляет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Классификатор. Форма Классиф</w:t>
      </w:r>
      <w:r w:rsidR="0082442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икатора приведена в </w:t>
      </w:r>
      <w:r w:rsidR="00824425" w:rsidRPr="0082442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Приложении </w:t>
      </w:r>
      <w:r w:rsidRPr="004341F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3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Контрольные процедуры каждого бизнес-процесса, внесенного в Классификатор, после согласования с владельцем процесса и </w:t>
      </w:r>
      <w:proofErr w:type="spellStart"/>
      <w:r w:rsidR="00AD160C" w:rsidRPr="00A95C4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документируются владельцами бизнес-процесса в соответствии с требованиями </w:t>
      </w:r>
      <w:r w:rsidR="00901227" w:rsidRPr="007678A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ИСМ.</w:t>
      </w:r>
    </w:p>
    <w:p w:rsidR="00824425" w:rsidRPr="004341F7" w:rsidRDefault="00824425" w:rsidP="00824425">
      <w:pPr>
        <w:widowControl/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341F7" w:rsidRDefault="004341F7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26" w:name="_Toc519859264"/>
      <w:bookmarkStart w:id="27" w:name="_Toc536810002"/>
      <w:bookmarkStart w:id="28" w:name="_Toc536813319"/>
      <w:bookmarkStart w:id="29" w:name="_Toc2788592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</w:t>
      </w:r>
      <w:r w:rsidR="008244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="00C22C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22C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Мониторинг</w:t>
      </w:r>
      <w:proofErr w:type="spellEnd"/>
      <w:r w:rsidR="00C22C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22C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</w:t>
      </w:r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онтрольных</w:t>
      </w:r>
      <w:proofErr w:type="spellEnd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процедур</w:t>
      </w:r>
      <w:bookmarkEnd w:id="26"/>
      <w:bookmarkEnd w:id="27"/>
      <w:bookmarkEnd w:id="28"/>
      <w:bookmarkEnd w:id="29"/>
      <w:proofErr w:type="spellEnd"/>
    </w:p>
    <w:p w:rsidR="00BF3782" w:rsidRDefault="00BF3782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Мониторинг бизнес-процессов и внутренних контролей обеспечивает функционирования внутренних контролей. Мониторинг </w:t>
      </w:r>
      <w:r w:rsidR="00230A2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КП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проводится на постоянной основе. </w:t>
      </w:r>
      <w:r w:rsidR="00230A2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КП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должны </w:t>
      </w:r>
      <w:r w:rsidR="00A1712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регулярно, не реже одного раза в год,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пересматриваться и актуализироваться с учетом изменения процессов, организационной структуры и т.д., а та</w:t>
      </w:r>
      <w:r w:rsidR="00DA0AD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кже на предмет появления новых п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роцессных рисков. По итогам мониторинга и оценки/самооценки при необходимости проводятся процедуры по совершенствованию внутренних контролей.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Мониторинг </w:t>
      </w:r>
      <w:r w:rsidRPr="00EB291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КП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владельцами бизнес-процессов предусматривает:</w:t>
      </w:r>
    </w:p>
    <w:p w:rsidR="004341F7" w:rsidRPr="004341F7" w:rsidRDefault="004341F7" w:rsidP="00C14C08">
      <w:pPr>
        <w:widowControl/>
        <w:numPr>
          <w:ilvl w:val="0"/>
          <w:numId w:val="10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осуществление руководителями структурных подразделений постоянного мониторинга за исполнением </w:t>
      </w:r>
      <w:r w:rsidR="00230A2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КП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подотчетных им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структурных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подразделениях;</w:t>
      </w:r>
    </w:p>
    <w:p w:rsidR="004341F7" w:rsidRPr="004341F7" w:rsidRDefault="004341F7" w:rsidP="00C14C08">
      <w:pPr>
        <w:widowControl/>
        <w:numPr>
          <w:ilvl w:val="0"/>
          <w:numId w:val="10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осуществление проверок соответствия операций требованиям законодательства и положениям нормативных документов;</w:t>
      </w:r>
    </w:p>
    <w:p w:rsidR="004341F7" w:rsidRPr="004341F7" w:rsidRDefault="004341F7" w:rsidP="00C14C08">
      <w:pPr>
        <w:widowControl/>
        <w:numPr>
          <w:ilvl w:val="0"/>
          <w:numId w:val="10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своевременное доведение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работниками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информации о выявленных недостатках </w:t>
      </w:r>
      <w:r w:rsidR="00934BA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КП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 заинтересованных лиц;</w:t>
      </w:r>
    </w:p>
    <w:p w:rsidR="004341F7" w:rsidRPr="004341F7" w:rsidRDefault="004341F7" w:rsidP="00C14C08">
      <w:pPr>
        <w:widowControl/>
        <w:numPr>
          <w:ilvl w:val="0"/>
          <w:numId w:val="10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выявление недостатков дизайна КП.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Дизайн КП определяется недостаточным в том случае, когда он не обеспечивает достижение цели контроля. Дизайн КП признается эффективным, когда он способен обеспечить достижение цели КП и затраты на создание и осуществление контроля не превысят выгод, получаемых от его выполнения.</w:t>
      </w:r>
    </w:p>
    <w:p w:rsidR="00AD160C" w:rsidRDefault="004341F7" w:rsidP="00FC3315">
      <w:pPr>
        <w:widowControl/>
        <w:tabs>
          <w:tab w:val="num" w:pos="0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В целях проверки эффективности дизайна проводится тестирование</w:t>
      </w:r>
      <w:r w:rsidR="00934BA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КП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341F7" w:rsidRPr="004341F7" w:rsidRDefault="00AD160C" w:rsidP="00C14C08">
      <w:pPr>
        <w:widowControl/>
        <w:numPr>
          <w:ilvl w:val="0"/>
          <w:numId w:val="3"/>
        </w:numPr>
        <w:tabs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E6C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составляет проект п</w:t>
      </w:r>
      <w:r w:rsidR="0082442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лана-графика </w:t>
      </w:r>
      <w:r w:rsidR="002F3D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проведения мониторинга  контрольных процедур </w:t>
      </w:r>
      <w:r w:rsidR="0082442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824425" w:rsidRPr="0082442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Приложение </w:t>
      </w:r>
      <w:r w:rsidR="004341F7" w:rsidRPr="004341F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4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 мониторинга на год с учетом статуса и важности проверяемых бизнес-процессов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План-график утверждается </w:t>
      </w:r>
      <w:r w:rsidR="00334B6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Председателем Правления </w:t>
      </w:r>
      <w:r w:rsidR="000D41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 и направляется заинтересованным структурным подразделениям для ознакомления.  Направления деятельности для мониторинга выбираются из Классификатора по усмотрению </w:t>
      </w:r>
      <w:proofErr w:type="spellStart"/>
      <w:r w:rsidRPr="00334B6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="004341F7" w:rsidRPr="00334B6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 также по представлению руководителей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Руководители структурных подразделений дополнительно уведомляются о назначенном мониторинге не позднее, чем за 5 (пять) рабочих дней до его проведения и обеспечивают информирование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работников</w:t>
      </w:r>
      <w:r w:rsidR="00E75335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подотчетного структурного подразделения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 сроках назначенного мониторинга.</w:t>
      </w:r>
    </w:p>
    <w:p w:rsidR="004341F7" w:rsidRPr="004341F7" w:rsidRDefault="00334B68" w:rsidP="00C14C08">
      <w:pPr>
        <w:widowControl/>
        <w:numPr>
          <w:ilvl w:val="0"/>
          <w:numId w:val="3"/>
        </w:numPr>
        <w:tabs>
          <w:tab w:val="num" w:pos="0"/>
          <w:tab w:val="left" w:pos="142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E6C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 w:rsidDel="00334B6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вправе назначать проведение внеочередного мониторинга</w:t>
      </w:r>
      <w:r w:rsidR="002F3D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следующих 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2F3D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случаях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</w:p>
    <w:p w:rsidR="004341F7" w:rsidRPr="004341F7" w:rsidRDefault="004341F7" w:rsidP="00C14C08">
      <w:pPr>
        <w:widowControl/>
        <w:numPr>
          <w:ilvl w:val="0"/>
          <w:numId w:val="11"/>
        </w:numPr>
        <w:tabs>
          <w:tab w:val="num" w:pos="0"/>
          <w:tab w:val="left" w:pos="142"/>
          <w:tab w:val="left" w:pos="42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существенных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рисков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341F7" w:rsidRPr="004341F7" w:rsidRDefault="004341F7" w:rsidP="00C14C08">
      <w:pPr>
        <w:widowControl/>
        <w:numPr>
          <w:ilvl w:val="0"/>
          <w:numId w:val="11"/>
        </w:numPr>
        <w:tabs>
          <w:tab w:val="num" w:pos="0"/>
          <w:tab w:val="left" w:pos="142"/>
          <w:tab w:val="left" w:pos="42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реструктуризация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или его отдельных </w:t>
      </w:r>
      <w:r w:rsidR="005B0DF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структурных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подразделений;</w:t>
      </w:r>
    </w:p>
    <w:p w:rsidR="004341F7" w:rsidRPr="004341F7" w:rsidRDefault="004341F7" w:rsidP="00C14C08">
      <w:pPr>
        <w:widowControl/>
        <w:numPr>
          <w:ilvl w:val="0"/>
          <w:numId w:val="11"/>
        </w:numPr>
        <w:tabs>
          <w:tab w:val="num" w:pos="0"/>
          <w:tab w:val="left" w:pos="142"/>
          <w:tab w:val="left" w:pos="426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другие причины. 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42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Структурные подразделения уведомляются о назначенном внеочередном мониторинге не позже, чем за </w:t>
      </w:r>
      <w:r w:rsidRPr="00C8252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 (один</w:t>
      </w:r>
      <w:r w:rsidR="00C8252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 день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до его проведения.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42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Руководители структурных подразделений должны предоставить </w:t>
      </w:r>
      <w:proofErr w:type="spellStart"/>
      <w:r w:rsidR="00AD160C" w:rsidRPr="008C5D2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всю регламентирующую деятельность </w:t>
      </w:r>
      <w:r w:rsidR="005B0DF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структурного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подразделения документацию, точные сведения о распределении полномочий в подотчетном им структурном подразделении.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42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До начала непосредственно самой процедуры мониторинга, на стадии подготовки мониторинга, </w:t>
      </w:r>
      <w:proofErr w:type="spellStart"/>
      <w:r w:rsidR="00AD160C" w:rsidRPr="008C5D2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анализирует предоставленную владельцами процессов регламентирующую документацию (документированные процедуры, правила, положения, должностные инструкции и т.п.), касающиеся проверяемого/контролируемого направления деятельности, с учетом всех относящихся к проверяемому </w:t>
      </w:r>
      <w:r w:rsidR="005B0DF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структурному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подразделению результатов аудитов, мониторингов, а также требований законодательных норм, нормативной и нормативно технической документации.</w:t>
      </w:r>
    </w:p>
    <w:p w:rsidR="004341F7" w:rsidRPr="004341F7" w:rsidRDefault="00AD160C" w:rsidP="00C14C08">
      <w:pPr>
        <w:widowControl/>
        <w:numPr>
          <w:ilvl w:val="0"/>
          <w:numId w:val="3"/>
        </w:numPr>
        <w:tabs>
          <w:tab w:val="num" w:pos="0"/>
          <w:tab w:val="left" w:pos="142"/>
          <w:tab w:val="left" w:pos="993"/>
          <w:tab w:val="num" w:pos="1276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445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проводит мониторинг в согласованный срок непосредственно в проверяемом </w:t>
      </w:r>
      <w:r w:rsidR="005B0DF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структурном 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подразделении, на рабочих местах опрашиваемых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работников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мониторинге КП </w:t>
      </w:r>
      <w:proofErr w:type="spellStart"/>
      <w:r w:rsidRPr="005445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использует:</w:t>
      </w:r>
    </w:p>
    <w:p w:rsidR="004341F7" w:rsidRPr="004341F7" w:rsidRDefault="004341F7" w:rsidP="00C14C08">
      <w:pPr>
        <w:widowControl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требования ф</w:t>
      </w:r>
      <w:r w:rsidR="0082442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орм Рабочей бумаги (</w:t>
      </w:r>
      <w:r w:rsidR="00824425" w:rsidRPr="0082442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Приложение </w:t>
      </w:r>
      <w:r w:rsidRPr="004341F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5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4341F7" w:rsidRPr="004341F7" w:rsidRDefault="004341F7" w:rsidP="00C14C08">
      <w:pPr>
        <w:widowControl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регламентирующую документацию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4341F7" w:rsidRPr="004341F7" w:rsidRDefault="004341F7" w:rsidP="00C14C08">
      <w:pPr>
        <w:widowControl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должностные инструкции; организационно-функциональную структуру </w:t>
      </w:r>
      <w:r w:rsidR="005B0DF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структурного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подразделения;</w:t>
      </w:r>
    </w:p>
    <w:p w:rsidR="004341F7" w:rsidRPr="004341F7" w:rsidRDefault="004341F7" w:rsidP="00C14C08">
      <w:pPr>
        <w:widowControl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применимые нормативно-правовые и законодательные акты;</w:t>
      </w:r>
    </w:p>
    <w:p w:rsidR="004341F7" w:rsidRPr="004341F7" w:rsidRDefault="004341F7" w:rsidP="00C14C08">
      <w:pPr>
        <w:widowControl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другие документы, в случае необходимости.</w:t>
      </w:r>
    </w:p>
    <w:p w:rsidR="004341F7" w:rsidRPr="004341F7" w:rsidRDefault="00AD160C" w:rsidP="00C14C08">
      <w:pPr>
        <w:widowControl/>
        <w:numPr>
          <w:ilvl w:val="0"/>
          <w:numId w:val="3"/>
        </w:numPr>
        <w:tabs>
          <w:tab w:val="num" w:pos="0"/>
          <w:tab w:val="left" w:pos="1134"/>
          <w:tab w:val="num" w:pos="1276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C5D2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производит сбор информации путем опроса </w:t>
      </w:r>
      <w:r w:rsidR="00E753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работников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анализа используемых в подразделении документов, осмотра и наблюдения за деятельностью и условиями на рабочих местах.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134"/>
          <w:tab w:val="num" w:pos="1276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Все получаемые в качестве подтверждений сведения и конкретные данные </w:t>
      </w:r>
      <w:proofErr w:type="spellStart"/>
      <w:r w:rsidR="00AD160C" w:rsidRPr="005445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фиксирует в Рабочей бумаге непосредственно в ходе проведения мониторинга с указанием названий (обозначений) и номеров, подтверждающих/проверяемых документов.</w:t>
      </w:r>
    </w:p>
    <w:p w:rsidR="004341F7" w:rsidRPr="004D0294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134"/>
          <w:tab w:val="num" w:pos="1276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ходе проведения мониторинга </w:t>
      </w:r>
      <w:proofErr w:type="spellStart"/>
      <w:r w:rsidR="00AD160C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описывает в Рабочей бумаге все выявленные недостатки и дает рекомендации, которые отражаются в Рабочей бумаге, и в оперативном порядке получает комментарии структурного подразделения, которые также должны быть отражены в Рабочей бумаге. Мониторинг в части выявления </w:t>
      </w:r>
      <w:proofErr w:type="spellStart"/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комплаенс</w:t>
      </w:r>
      <w:proofErr w:type="spellEnd"/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-рисков и оценки достаточности контрольной процедуры проводится </w:t>
      </w:r>
      <w:proofErr w:type="spellStart"/>
      <w:r w:rsidR="00A3666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совместно</w:t>
      </w:r>
      <w:proofErr w:type="spellEnd"/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 </w:t>
      </w:r>
      <w:r w:rsidR="00560EFC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Юридическим Управлением</w:t>
      </w: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="00AD160C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 каждое выявленное несоответствие </w:t>
      </w:r>
      <w:proofErr w:type="spellStart"/>
      <w:r w:rsidR="00BF7D34"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D0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заполняет отдельную строку в Рабочей б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умаге, где ясно и четко формулируется несоответствие.</w:t>
      </w:r>
    </w:p>
    <w:p w:rsidR="004341F7" w:rsidRPr="004341F7" w:rsidRDefault="00BF7D34" w:rsidP="00C14C08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445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предъявляет все протоколы несоответствия руководителям структурных подразделений после окончания мониторинга.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Руководитель структурного подразделения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разрабатывает необходимые корректирующие действия по каждому несоответствию, подтвержденному мониторингом, и согласовывает их с </w:t>
      </w:r>
      <w:proofErr w:type="spellStart"/>
      <w:r w:rsidR="00BF7D34" w:rsidRPr="005445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Назначение корректирующих действий фиксируется в Плане </w:t>
      </w:r>
      <w:r w:rsidR="002F3D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мероприятий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 указанием </w:t>
      </w:r>
      <w:r w:rsidR="002F3D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срока</w:t>
      </w:r>
      <w:r w:rsidR="002F3D10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выполнения (</w:t>
      </w:r>
      <w:r w:rsidR="00D52CF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Приложение 6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proofErr w:type="spellStart"/>
      <w:r w:rsidR="00BF7D34" w:rsidRPr="005445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составляет Отчет о мониторинге</w:t>
      </w:r>
      <w:r w:rsidR="002F3D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тестировании </w:t>
      </w:r>
      <w:proofErr w:type="gramStart"/>
      <w:r w:rsidR="002F3D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дизайна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процедур</w:t>
      </w:r>
      <w:proofErr w:type="gram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внутреннего контроля</w:t>
      </w:r>
      <w:r w:rsidR="002F3D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(Мониторинговый отчет) </w:t>
      </w:r>
      <w:r w:rsidR="00D52CF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согласно </w:t>
      </w:r>
      <w:r w:rsidR="00D52CFB" w:rsidRPr="00D52CF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Приложению 7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направляет ,  заинтересованным структурным подразделениям.</w:t>
      </w:r>
    </w:p>
    <w:p w:rsid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Документация по внутреннему контролю хранится в соответствии с утвержденными локальными актами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592472" w:rsidRPr="004341F7" w:rsidRDefault="00592472" w:rsidP="00592472">
      <w:pPr>
        <w:widowControl/>
        <w:tabs>
          <w:tab w:val="left" w:pos="1134"/>
        </w:tabs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341F7" w:rsidRDefault="00592472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30" w:name="_Toc519859265"/>
      <w:bookmarkStart w:id="31" w:name="_Toc536810003"/>
      <w:bookmarkStart w:id="32" w:name="_Toc536813320"/>
      <w:bookmarkStart w:id="33" w:name="_Toc2788593"/>
      <w:bookmarkStart w:id="34" w:name="_Toc445821727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4.6.</w:t>
      </w:r>
      <w:r w:rsidR="004341F7"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Корректирующие действия и проверка хода исполнения рекомендаций Мониторинга</w:t>
      </w:r>
      <w:bookmarkEnd w:id="30"/>
      <w:bookmarkEnd w:id="31"/>
      <w:bookmarkEnd w:id="32"/>
      <w:bookmarkEnd w:id="33"/>
    </w:p>
    <w:p w:rsidR="00592472" w:rsidRPr="004341F7" w:rsidRDefault="00592472" w:rsidP="0059247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bookmarkEnd w:id="34"/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Корректирующие действия осуществляются структурными подразделениями в сроки согласно Плану. </w:t>
      </w:r>
    </w:p>
    <w:p w:rsidR="004341F7" w:rsidRPr="004341F7" w:rsidRDefault="00BF7D34" w:rsidP="00C14C08">
      <w:pPr>
        <w:widowControl/>
        <w:numPr>
          <w:ilvl w:val="0"/>
          <w:numId w:val="3"/>
        </w:numPr>
        <w:tabs>
          <w:tab w:val="num" w:pos="0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445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принимает участие в оценке результатов корректирующих действий. Если в ходе мониторинга были обнаружены существенные несоответствия, требующие внесения изменений в процессы, документацию, структуру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="004341F7"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то для проверки корректирующих действий назначается повторный мониторинг.</w:t>
      </w:r>
    </w:p>
    <w:p w:rsidR="004341F7" w:rsidRP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Порядок проведения повторного мониторинга аналогичен проведению планового мониторинга. Однако, при этом проверяются только выполнение тех требований, которые затрагиваются корректирующими действиями или отражают их эффективность.</w:t>
      </w:r>
    </w:p>
    <w:p w:rsid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Все изменения/дополнения вносятся в Матрицу рисков и контролей и/или в Карту деятельности по итогам корректирующих действий и должны быть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согласованы со всеми заинтересованными структурными подразделениями, а также </w:t>
      </w:r>
      <w:proofErr w:type="spellStart"/>
      <w:r w:rsidR="00BF7D34" w:rsidRPr="005445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592472" w:rsidRPr="004341F7" w:rsidRDefault="00592472" w:rsidP="00592472">
      <w:pPr>
        <w:widowControl/>
        <w:tabs>
          <w:tab w:val="left" w:pos="993"/>
          <w:tab w:val="num" w:pos="1134"/>
        </w:tabs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341F7" w:rsidRDefault="00592472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35" w:name="_Toc519859266"/>
      <w:bookmarkStart w:id="36" w:name="_Toc536810004"/>
      <w:bookmarkStart w:id="37" w:name="_Toc536813321"/>
      <w:bookmarkStart w:id="38" w:name="_Toc2788594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4.7.</w:t>
      </w:r>
      <w:r w:rsidR="004606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Оценка эффективности к</w:t>
      </w:r>
      <w:r w:rsidR="004341F7"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онтрольных процедур и выдача рекомендаций</w:t>
      </w:r>
      <w:bookmarkEnd w:id="35"/>
      <w:bookmarkEnd w:id="36"/>
      <w:bookmarkEnd w:id="37"/>
      <w:bookmarkEnd w:id="38"/>
    </w:p>
    <w:p w:rsidR="00592472" w:rsidRPr="004341F7" w:rsidRDefault="00592472" w:rsidP="0059247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41F7" w:rsidRDefault="004341F7" w:rsidP="00C14C08">
      <w:pPr>
        <w:widowControl/>
        <w:numPr>
          <w:ilvl w:val="0"/>
          <w:numId w:val="3"/>
        </w:numPr>
        <w:tabs>
          <w:tab w:val="num" w:pos="0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Оценка эффективности </w:t>
      </w:r>
      <w:r w:rsidR="000C65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КП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выдача рекомендаций проводится </w:t>
      </w:r>
      <w:proofErr w:type="spellStart"/>
      <w:r w:rsidR="00BF7D34" w:rsidRPr="006F020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МСУРиВК</w:t>
      </w:r>
      <w:proofErr w:type="spellEnd"/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как в ходе мониторинга КП, так и при анализе инцидентов и реализованных рисков. Отчет об эффективности </w:t>
      </w:r>
      <w:r w:rsidR="00F17AF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КП 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составляется в рамках деятельности структурного подразделения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ответственного за внедрение и эффективность системы внутреннего контроля в </w:t>
      </w:r>
      <w:r w:rsidR="00CC261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Общества</w:t>
      </w:r>
      <w:r w:rsidRPr="004341F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592472" w:rsidRPr="004341F7" w:rsidRDefault="00592472" w:rsidP="00592472">
      <w:pPr>
        <w:widowControl/>
        <w:tabs>
          <w:tab w:val="left" w:pos="993"/>
          <w:tab w:val="num" w:pos="1134"/>
        </w:tabs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341F7" w:rsidRDefault="00592472" w:rsidP="004341F7">
      <w:pPr>
        <w:keepNext/>
        <w:keepLines/>
        <w:widowControl/>
        <w:tabs>
          <w:tab w:val="left" w:pos="993"/>
        </w:tabs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39" w:name="_Toc519859267"/>
      <w:bookmarkStart w:id="40" w:name="_Toc536810005"/>
      <w:bookmarkStart w:id="41" w:name="_Toc536813322"/>
      <w:bookmarkStart w:id="42" w:name="_Toc2788595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4.8.</w:t>
      </w:r>
      <w:r w:rsidR="004341F7" w:rsidRPr="00434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Подготовка отчета по внутреннему контролю</w:t>
      </w:r>
      <w:bookmarkEnd w:id="39"/>
      <w:bookmarkEnd w:id="40"/>
      <w:bookmarkEnd w:id="41"/>
      <w:bookmarkEnd w:id="42"/>
    </w:p>
    <w:p w:rsidR="00592472" w:rsidRPr="004341F7" w:rsidRDefault="00592472" w:rsidP="0059247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92472" w:rsidRPr="006F0205" w:rsidRDefault="004341F7" w:rsidP="0088097A">
      <w:pPr>
        <w:widowControl/>
        <w:numPr>
          <w:ilvl w:val="0"/>
          <w:numId w:val="3"/>
        </w:numPr>
        <w:tabs>
          <w:tab w:val="num" w:pos="0"/>
          <w:tab w:val="left" w:pos="993"/>
          <w:tab w:val="num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F020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Отчет по внутреннему контролю входит в состав Отчета по исполнению плана мероприятий по управлению ключевыми рисками</w:t>
      </w:r>
      <w:r w:rsidR="006F0205" w:rsidRPr="006F020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BF7D34" w:rsidRPr="004341F7" w:rsidRDefault="00BF7D34" w:rsidP="00592472">
      <w:pPr>
        <w:widowControl/>
        <w:tabs>
          <w:tab w:val="num" w:pos="852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646567" w:rsidRPr="00592472" w:rsidRDefault="003D15CF" w:rsidP="00C14C08">
      <w:pPr>
        <w:pStyle w:val="a6"/>
        <w:widowControl/>
        <w:numPr>
          <w:ilvl w:val="0"/>
          <w:numId w:val="17"/>
        </w:numPr>
        <w:shd w:val="clear" w:color="auto" w:fill="FFFFFF"/>
        <w:tabs>
          <w:tab w:val="left" w:pos="567"/>
        </w:tabs>
        <w:ind w:right="-40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</w:pPr>
      <w:bookmarkStart w:id="43" w:name="_Toc2788596"/>
      <w:r w:rsidRPr="0059247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Нормативные ссылки</w:t>
      </w:r>
      <w:bookmarkEnd w:id="43"/>
    </w:p>
    <w:p w:rsidR="003D15CF" w:rsidRDefault="003D15CF" w:rsidP="006C0677">
      <w:pPr>
        <w:pStyle w:val="a6"/>
        <w:widowControl/>
        <w:shd w:val="clear" w:color="auto" w:fill="FFFFFF"/>
        <w:tabs>
          <w:tab w:val="num" w:pos="360"/>
          <w:tab w:val="left" w:pos="567"/>
        </w:tabs>
        <w:ind w:left="432" w:right="-40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D15CF" w:rsidRPr="00775D09" w:rsidRDefault="00775D09" w:rsidP="00775D09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ind w:left="0" w:right="-40"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Н</w:t>
      </w:r>
      <w:r w:rsidR="003D15C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астояще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е</w:t>
      </w:r>
      <w:r w:rsidR="003D15C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 xml:space="preserve">Правила составлены в соответствии с Положением о системе внутреннего контроля </w:t>
      </w:r>
      <w:r w:rsidR="00592472" w:rsidRPr="00775D09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>АО «</w:t>
      </w:r>
      <w:proofErr w:type="spellStart"/>
      <w:r w:rsidR="003118B9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>Шардаринская</w:t>
      </w:r>
      <w:proofErr w:type="spellEnd"/>
      <w:r w:rsidR="003118B9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 xml:space="preserve"> ГЭС</w:t>
      </w:r>
      <w:r w:rsidR="00592472" w:rsidRPr="00775D09"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val="ru-RU"/>
        </w:rPr>
        <w:t>.</w:t>
      </w:r>
    </w:p>
    <w:p w:rsidR="00646567" w:rsidRDefault="00646567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2230C" w:rsidRDefault="0062230C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ab/>
      </w: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77F2D" w:rsidRDefault="00677F2D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77F2D" w:rsidRDefault="00677F2D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77F2D" w:rsidRDefault="00677F2D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77F2D" w:rsidRDefault="00677F2D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77F2D" w:rsidRDefault="00677F2D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F17AF8" w:rsidRDefault="00F17AF8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3C2319" w:rsidRDefault="003C2319" w:rsidP="003C2319">
      <w:pPr>
        <w:widowControl/>
        <w:shd w:val="clear" w:color="auto" w:fill="FFFFFF"/>
        <w:tabs>
          <w:tab w:val="num" w:pos="360"/>
          <w:tab w:val="left" w:pos="475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592472" w:rsidRPr="00592472" w:rsidRDefault="00592472" w:rsidP="00C14C08">
      <w:pPr>
        <w:pStyle w:val="a6"/>
        <w:widowControl/>
        <w:numPr>
          <w:ilvl w:val="0"/>
          <w:numId w:val="17"/>
        </w:numPr>
        <w:shd w:val="clear" w:color="auto" w:fill="FFFFFF"/>
        <w:tabs>
          <w:tab w:val="num" w:pos="360"/>
          <w:tab w:val="left" w:pos="567"/>
        </w:tabs>
        <w:ind w:right="-40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</w:pPr>
      <w:bookmarkStart w:id="44" w:name="_Toc2788597"/>
      <w:r w:rsidRPr="0059247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ru-RU"/>
        </w:rPr>
        <w:t>Формы документов или записей</w:t>
      </w:r>
      <w:bookmarkEnd w:id="44"/>
    </w:p>
    <w:p w:rsidR="00592472" w:rsidRPr="00592472" w:rsidRDefault="00F17AF8" w:rsidP="00B3579A">
      <w:pPr>
        <w:pStyle w:val="a6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58.</w:t>
      </w:r>
      <w:bookmarkStart w:id="45" w:name="_Toc529985722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592472" w:rsidRPr="005924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еотъемлемой частью настоящих Правил являются формы, приведенные в Таблице </w:t>
      </w:r>
      <w:bookmarkEnd w:id="45"/>
      <w:r w:rsidR="00E60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592472" w:rsidRPr="005924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6237B" w:rsidRDefault="0076237B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77F2D" w:rsidRDefault="00677F2D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D52CFB" w:rsidRDefault="00D52CFB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  <w:t>Таблица 2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9"/>
        <w:gridCol w:w="2258"/>
        <w:gridCol w:w="2638"/>
        <w:gridCol w:w="1678"/>
        <w:gridCol w:w="1730"/>
        <w:gridCol w:w="1523"/>
      </w:tblGrid>
      <w:tr w:rsidR="00E60206" w:rsidRPr="00D52CFB" w:rsidTr="00A3666A">
        <w:tc>
          <w:tcPr>
            <w:tcW w:w="569" w:type="dxa"/>
          </w:tcPr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№</w:t>
            </w:r>
          </w:p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п/п</w:t>
            </w:r>
          </w:p>
        </w:tc>
        <w:tc>
          <w:tcPr>
            <w:tcW w:w="2258" w:type="dxa"/>
          </w:tcPr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Наименования форм документа/</w:t>
            </w:r>
          </w:p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записей</w:t>
            </w:r>
          </w:p>
        </w:tc>
        <w:tc>
          <w:tcPr>
            <w:tcW w:w="2638" w:type="dxa"/>
          </w:tcPr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Идентификационный номер документа/</w:t>
            </w:r>
          </w:p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записи</w:t>
            </w:r>
          </w:p>
        </w:tc>
        <w:tc>
          <w:tcPr>
            <w:tcW w:w="1678" w:type="dxa"/>
          </w:tcPr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Отметка об Исполнителе</w:t>
            </w:r>
          </w:p>
        </w:tc>
        <w:tc>
          <w:tcPr>
            <w:tcW w:w="1730" w:type="dxa"/>
          </w:tcPr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Место хранения документа/</w:t>
            </w:r>
          </w:p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записи</w:t>
            </w:r>
          </w:p>
        </w:tc>
        <w:tc>
          <w:tcPr>
            <w:tcW w:w="1523" w:type="dxa"/>
          </w:tcPr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Срок хранения документа/</w:t>
            </w:r>
          </w:p>
          <w:p w:rsidR="00E60206" w:rsidRPr="00D52CFB" w:rsidRDefault="00E60206" w:rsidP="00E60206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</w:pPr>
            <w:r w:rsidRPr="00D52CF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записи</w:t>
            </w:r>
          </w:p>
        </w:tc>
      </w:tr>
      <w:tr w:rsidR="00E60206" w:rsidRPr="00D52CFB" w:rsidTr="00A3666A">
        <w:tc>
          <w:tcPr>
            <w:tcW w:w="569" w:type="dxa"/>
          </w:tcPr>
          <w:p w:rsidR="00E60206" w:rsidRPr="00D52CFB" w:rsidRDefault="00D52CFB" w:rsidP="00D52CFB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1</w:t>
            </w:r>
          </w:p>
        </w:tc>
        <w:tc>
          <w:tcPr>
            <w:tcW w:w="2258" w:type="dxa"/>
          </w:tcPr>
          <w:p w:rsidR="00E60206" w:rsidRPr="0029035D" w:rsidRDefault="00D52CFB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29035D">
              <w:rPr>
                <w:rFonts w:ascii="Times New Roman" w:eastAsia="Calibri" w:hAnsi="Times New Roman" w:cs="Times New Roman"/>
                <w:color w:val="000000"/>
                <w:spacing w:val="3"/>
              </w:rPr>
              <w:t>Матрица рисков и контролей</w:t>
            </w:r>
          </w:p>
        </w:tc>
        <w:tc>
          <w:tcPr>
            <w:tcW w:w="2638" w:type="dxa"/>
          </w:tcPr>
          <w:p w:rsidR="00E60206" w:rsidRPr="00850181" w:rsidRDefault="00AD622A" w:rsidP="0029690E">
            <w:pPr>
              <w:widowControl/>
              <w:shd w:val="clear" w:color="auto" w:fill="FFFFFF"/>
              <w:tabs>
                <w:tab w:val="num" w:pos="360"/>
                <w:tab w:val="left" w:pos="567"/>
                <w:tab w:val="left" w:pos="993"/>
              </w:tabs>
              <w:ind w:right="-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0181">
              <w:rPr>
                <w:rFonts w:ascii="Times New Roman" w:eastAsia="Calibri" w:hAnsi="Times New Roman" w:cs="Times New Roman"/>
                <w:color w:val="000000" w:themeColor="text1"/>
              </w:rPr>
              <w:t xml:space="preserve">ШГЭС </w:t>
            </w:r>
            <w:r w:rsidR="00D52CFB" w:rsidRPr="00850181">
              <w:rPr>
                <w:rFonts w:ascii="Times New Roman" w:eastAsia="Calibri" w:hAnsi="Times New Roman" w:cs="Times New Roman"/>
                <w:color w:val="000000" w:themeColor="text1"/>
              </w:rPr>
              <w:t>ПР-</w:t>
            </w:r>
            <w:r w:rsidRPr="00850181">
              <w:rPr>
                <w:rFonts w:ascii="Times New Roman" w:eastAsia="Calibri" w:hAnsi="Times New Roman" w:cs="Times New Roman"/>
                <w:color w:val="000000" w:themeColor="text1"/>
              </w:rPr>
              <w:t>14-01-01-20</w:t>
            </w:r>
            <w:r w:rsidR="004166C2" w:rsidRPr="0085018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78" w:type="dxa"/>
          </w:tcPr>
          <w:p w:rsidR="00E60206" w:rsidRPr="00D52CFB" w:rsidRDefault="00F9687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F9687A">
              <w:rPr>
                <w:rFonts w:ascii="Times New Roman" w:eastAsia="Calibri" w:hAnsi="Times New Roman" w:cs="Times New Roman"/>
                <w:color w:val="000000"/>
                <w:spacing w:val="3"/>
              </w:rPr>
              <w:t>Владелец бизнес-процесса</w:t>
            </w:r>
          </w:p>
        </w:tc>
        <w:tc>
          <w:tcPr>
            <w:tcW w:w="1730" w:type="dxa"/>
          </w:tcPr>
          <w:p w:rsidR="00E60206" w:rsidRPr="00D52CFB" w:rsidRDefault="00F9687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Структурные подразделения</w:t>
            </w:r>
          </w:p>
        </w:tc>
        <w:tc>
          <w:tcPr>
            <w:tcW w:w="1523" w:type="dxa"/>
          </w:tcPr>
          <w:p w:rsidR="00E60206" w:rsidRPr="00D52CFB" w:rsidRDefault="00F9687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Не менее 3-х лет</w:t>
            </w:r>
          </w:p>
        </w:tc>
      </w:tr>
      <w:tr w:rsidR="00A3666A" w:rsidRPr="00D52CFB" w:rsidTr="00A3666A">
        <w:tc>
          <w:tcPr>
            <w:tcW w:w="569" w:type="dxa"/>
          </w:tcPr>
          <w:p w:rsidR="00A3666A" w:rsidRPr="00D52CFB" w:rsidRDefault="00A3666A" w:rsidP="00D52CFB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2</w:t>
            </w:r>
          </w:p>
        </w:tc>
        <w:tc>
          <w:tcPr>
            <w:tcW w:w="2258" w:type="dxa"/>
          </w:tcPr>
          <w:p w:rsidR="00A3666A" w:rsidRPr="0029035D" w:rsidRDefault="00A3666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29035D">
              <w:rPr>
                <w:rFonts w:ascii="Times New Roman" w:eastAsia="Calibri" w:hAnsi="Times New Roman" w:cs="Times New Roman"/>
                <w:color w:val="000000"/>
                <w:spacing w:val="3"/>
              </w:rPr>
              <w:t>Классификатор контролируемых направлений деятельности</w:t>
            </w:r>
          </w:p>
        </w:tc>
        <w:tc>
          <w:tcPr>
            <w:tcW w:w="2638" w:type="dxa"/>
          </w:tcPr>
          <w:p w:rsidR="00A3666A" w:rsidRPr="00850181" w:rsidRDefault="00A3666A" w:rsidP="00D52CFB">
            <w:pPr>
              <w:widowControl/>
              <w:shd w:val="clear" w:color="auto" w:fill="FFFFFF"/>
              <w:tabs>
                <w:tab w:val="num" w:pos="360"/>
                <w:tab w:val="left" w:pos="567"/>
                <w:tab w:val="left" w:pos="993"/>
              </w:tabs>
              <w:ind w:right="-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0181">
              <w:rPr>
                <w:rFonts w:ascii="Times New Roman" w:eastAsia="Calibri" w:hAnsi="Times New Roman" w:cs="Times New Roman"/>
                <w:color w:val="000000" w:themeColor="text1"/>
              </w:rPr>
              <w:t>ШГЭС ПР-14-01-01-20</w:t>
            </w:r>
          </w:p>
          <w:p w:rsidR="00A3666A" w:rsidRPr="00850181" w:rsidRDefault="00A3666A" w:rsidP="00416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</w:tcPr>
          <w:p w:rsidR="00A3666A" w:rsidRPr="006F0205" w:rsidRDefault="00A3666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proofErr w:type="spellStart"/>
            <w:r w:rsidRPr="00875DE9">
              <w:rPr>
                <w:rFonts w:ascii="Times New Roman" w:eastAsia="Calibri" w:hAnsi="Times New Roman" w:cs="Times New Roman"/>
                <w:color w:val="000000"/>
                <w:spacing w:val="3"/>
              </w:rPr>
              <w:t>МСУРиВК</w:t>
            </w:r>
            <w:proofErr w:type="spellEnd"/>
          </w:p>
        </w:tc>
        <w:tc>
          <w:tcPr>
            <w:tcW w:w="1730" w:type="dxa"/>
          </w:tcPr>
          <w:p w:rsidR="00A3666A" w:rsidRPr="006F0205" w:rsidRDefault="00A3666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strike/>
                <w:color w:val="000000"/>
                <w:spacing w:val="3"/>
              </w:rPr>
            </w:pPr>
            <w:proofErr w:type="spellStart"/>
            <w:r w:rsidRPr="006F0205">
              <w:rPr>
                <w:rFonts w:ascii="Times New Roman" w:eastAsia="Calibri" w:hAnsi="Times New Roman" w:cs="Times New Roman"/>
                <w:color w:val="000000"/>
                <w:spacing w:val="3"/>
              </w:rPr>
              <w:t>МСУРиВК</w:t>
            </w:r>
            <w:proofErr w:type="spellEnd"/>
          </w:p>
        </w:tc>
        <w:tc>
          <w:tcPr>
            <w:tcW w:w="1523" w:type="dxa"/>
          </w:tcPr>
          <w:p w:rsidR="00A3666A" w:rsidRPr="00D52CFB" w:rsidRDefault="00A3666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Не менее 3-х лет</w:t>
            </w:r>
          </w:p>
        </w:tc>
      </w:tr>
      <w:tr w:rsidR="00A3666A" w:rsidRPr="00D52CFB" w:rsidTr="00A3666A">
        <w:tc>
          <w:tcPr>
            <w:tcW w:w="569" w:type="dxa"/>
          </w:tcPr>
          <w:p w:rsidR="00A3666A" w:rsidRPr="00D52CFB" w:rsidRDefault="00A3666A" w:rsidP="00D52CFB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3</w:t>
            </w:r>
          </w:p>
        </w:tc>
        <w:tc>
          <w:tcPr>
            <w:tcW w:w="2258" w:type="dxa"/>
          </w:tcPr>
          <w:p w:rsidR="00A3666A" w:rsidRPr="0029035D" w:rsidRDefault="00A3666A" w:rsidP="00D52CFB">
            <w:pPr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29035D">
              <w:rPr>
                <w:rFonts w:ascii="Times New Roman" w:eastAsia="Times New Roman" w:hAnsi="Times New Roman" w:cs="Times New Roman"/>
                <w:color w:val="000000" w:themeColor="text1"/>
              </w:rPr>
              <w:t>План-график проведения Мониторинга контрольных процедур на</w:t>
            </w:r>
          </w:p>
        </w:tc>
        <w:tc>
          <w:tcPr>
            <w:tcW w:w="2638" w:type="dxa"/>
          </w:tcPr>
          <w:p w:rsidR="00A3666A" w:rsidRPr="00850181" w:rsidRDefault="00A3666A" w:rsidP="00D52CFB">
            <w:pPr>
              <w:widowControl/>
              <w:shd w:val="clear" w:color="auto" w:fill="FFFFFF"/>
              <w:tabs>
                <w:tab w:val="num" w:pos="360"/>
                <w:tab w:val="left" w:pos="567"/>
                <w:tab w:val="left" w:pos="993"/>
              </w:tabs>
              <w:ind w:right="-4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0181">
              <w:rPr>
                <w:rFonts w:ascii="Times New Roman" w:eastAsia="Calibri" w:hAnsi="Times New Roman" w:cs="Times New Roman"/>
                <w:color w:val="000000" w:themeColor="text1"/>
              </w:rPr>
              <w:t>ШГЭС ПР-14-01-01-20</w:t>
            </w:r>
          </w:p>
          <w:p w:rsidR="00A3666A" w:rsidRPr="00850181" w:rsidRDefault="00A3666A" w:rsidP="00416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</w:tcPr>
          <w:p w:rsidR="00A3666A" w:rsidRPr="006F0205" w:rsidRDefault="00A3666A" w:rsidP="002F2B5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proofErr w:type="spellStart"/>
            <w:r w:rsidRPr="00875DE9">
              <w:rPr>
                <w:rFonts w:ascii="Times New Roman" w:eastAsia="Calibri" w:hAnsi="Times New Roman" w:cs="Times New Roman"/>
                <w:color w:val="000000"/>
                <w:spacing w:val="3"/>
              </w:rPr>
              <w:t>МСУРиВК</w:t>
            </w:r>
            <w:proofErr w:type="spellEnd"/>
          </w:p>
        </w:tc>
        <w:tc>
          <w:tcPr>
            <w:tcW w:w="1730" w:type="dxa"/>
          </w:tcPr>
          <w:p w:rsidR="00A3666A" w:rsidRPr="006F0205" w:rsidRDefault="00A3666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proofErr w:type="spellStart"/>
            <w:r w:rsidRPr="006F0205">
              <w:rPr>
                <w:rFonts w:ascii="Times New Roman" w:eastAsia="Calibri" w:hAnsi="Times New Roman" w:cs="Times New Roman"/>
                <w:color w:val="000000"/>
                <w:spacing w:val="3"/>
              </w:rPr>
              <w:t>МСУРиВК</w:t>
            </w:r>
            <w:proofErr w:type="spellEnd"/>
          </w:p>
        </w:tc>
        <w:tc>
          <w:tcPr>
            <w:tcW w:w="1523" w:type="dxa"/>
          </w:tcPr>
          <w:p w:rsidR="00A3666A" w:rsidRPr="00D52CFB" w:rsidRDefault="00A3666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Не менее 3-х лет</w:t>
            </w:r>
          </w:p>
        </w:tc>
      </w:tr>
      <w:tr w:rsidR="00E60206" w:rsidRPr="00D52CFB" w:rsidTr="00A3666A">
        <w:tc>
          <w:tcPr>
            <w:tcW w:w="569" w:type="dxa"/>
          </w:tcPr>
          <w:p w:rsidR="00E60206" w:rsidRPr="00D52CFB" w:rsidRDefault="00D52CFB" w:rsidP="00D52CFB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4</w:t>
            </w:r>
          </w:p>
        </w:tc>
        <w:tc>
          <w:tcPr>
            <w:tcW w:w="2258" w:type="dxa"/>
          </w:tcPr>
          <w:p w:rsidR="00E60206" w:rsidRPr="0029035D" w:rsidRDefault="00D52CFB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29035D">
              <w:rPr>
                <w:rFonts w:ascii="Times New Roman" w:eastAsia="Calibri" w:hAnsi="Times New Roman" w:cs="Times New Roman"/>
                <w:color w:val="000000"/>
                <w:spacing w:val="3"/>
              </w:rPr>
              <w:t>Рабочая бумага</w:t>
            </w:r>
          </w:p>
        </w:tc>
        <w:tc>
          <w:tcPr>
            <w:tcW w:w="2638" w:type="dxa"/>
          </w:tcPr>
          <w:p w:rsidR="00E60206" w:rsidRPr="00850181" w:rsidRDefault="00AD622A" w:rsidP="00D52CF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0181">
              <w:rPr>
                <w:rFonts w:ascii="Times New Roman" w:eastAsia="Calibri" w:hAnsi="Times New Roman" w:cs="Times New Roman"/>
                <w:color w:val="000000" w:themeColor="text1"/>
              </w:rPr>
              <w:t>ШГЭС ПР-14-01-01-20</w:t>
            </w:r>
          </w:p>
          <w:p w:rsidR="004166C2" w:rsidRPr="00850181" w:rsidRDefault="004166C2" w:rsidP="00D52CF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8" w:type="dxa"/>
          </w:tcPr>
          <w:p w:rsidR="00E60206" w:rsidRPr="006F0205" w:rsidRDefault="00A3666A" w:rsidP="002F2B5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proofErr w:type="spellStart"/>
            <w:r w:rsidRPr="006F0205">
              <w:rPr>
                <w:rFonts w:ascii="Times New Roman" w:eastAsia="Calibri" w:hAnsi="Times New Roman" w:cs="Times New Roman"/>
                <w:color w:val="000000"/>
                <w:spacing w:val="3"/>
              </w:rPr>
              <w:t>МСУРиВК</w:t>
            </w:r>
            <w:proofErr w:type="spellEnd"/>
            <w:r w:rsidRPr="006F0205" w:rsidDel="00A3666A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</w:p>
        </w:tc>
        <w:tc>
          <w:tcPr>
            <w:tcW w:w="1730" w:type="dxa"/>
          </w:tcPr>
          <w:p w:rsidR="002F2B57" w:rsidRPr="006F0205" w:rsidRDefault="002F2B57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proofErr w:type="spellStart"/>
            <w:r w:rsidRPr="006F0205">
              <w:rPr>
                <w:rFonts w:ascii="Times New Roman" w:eastAsia="Calibri" w:hAnsi="Times New Roman" w:cs="Times New Roman"/>
                <w:color w:val="000000"/>
                <w:spacing w:val="3"/>
              </w:rPr>
              <w:t>МСУРиВК</w:t>
            </w:r>
            <w:proofErr w:type="spellEnd"/>
          </w:p>
        </w:tc>
        <w:tc>
          <w:tcPr>
            <w:tcW w:w="1523" w:type="dxa"/>
          </w:tcPr>
          <w:p w:rsidR="00E60206" w:rsidRPr="00D52CFB" w:rsidRDefault="00F9687A" w:rsidP="00F9687A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Не менее 1-го года</w:t>
            </w:r>
          </w:p>
        </w:tc>
      </w:tr>
      <w:tr w:rsidR="00D52CFB" w:rsidRPr="00D52CFB" w:rsidTr="00A3666A">
        <w:tc>
          <w:tcPr>
            <w:tcW w:w="569" w:type="dxa"/>
          </w:tcPr>
          <w:p w:rsidR="00D52CFB" w:rsidRPr="00D52CFB" w:rsidRDefault="00D52CFB" w:rsidP="00D52CFB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5</w:t>
            </w:r>
          </w:p>
        </w:tc>
        <w:tc>
          <w:tcPr>
            <w:tcW w:w="2258" w:type="dxa"/>
          </w:tcPr>
          <w:p w:rsidR="00D52CFB" w:rsidRPr="0029035D" w:rsidRDefault="00D52CFB" w:rsidP="00D52CF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035D">
              <w:rPr>
                <w:rFonts w:ascii="Times New Roman" w:eastAsia="Calibri" w:hAnsi="Times New Roman" w:cs="Times New Roman"/>
                <w:color w:val="000000" w:themeColor="text1"/>
              </w:rPr>
              <w:t>План мероприятий</w:t>
            </w:r>
          </w:p>
        </w:tc>
        <w:tc>
          <w:tcPr>
            <w:tcW w:w="2638" w:type="dxa"/>
          </w:tcPr>
          <w:p w:rsidR="00D52CFB" w:rsidRPr="00850181" w:rsidRDefault="00AD622A" w:rsidP="00D52CF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0181">
              <w:rPr>
                <w:rFonts w:ascii="Times New Roman" w:eastAsia="Calibri" w:hAnsi="Times New Roman" w:cs="Times New Roman"/>
                <w:color w:val="000000" w:themeColor="text1"/>
              </w:rPr>
              <w:t>ШГЭС ПР-14-01-01-20</w:t>
            </w:r>
          </w:p>
          <w:p w:rsidR="00850181" w:rsidRPr="00850181" w:rsidRDefault="00850181" w:rsidP="00D52CF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8" w:type="dxa"/>
          </w:tcPr>
          <w:p w:rsidR="00D52CFB" w:rsidRPr="006F0205" w:rsidRDefault="00F9687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6F0205">
              <w:rPr>
                <w:rFonts w:ascii="Times New Roman" w:eastAsia="Calibri" w:hAnsi="Times New Roman" w:cs="Times New Roman"/>
                <w:color w:val="000000"/>
                <w:spacing w:val="3"/>
              </w:rPr>
              <w:t>Владелец бизнес-процесса</w:t>
            </w:r>
          </w:p>
        </w:tc>
        <w:tc>
          <w:tcPr>
            <w:tcW w:w="1730" w:type="dxa"/>
          </w:tcPr>
          <w:p w:rsidR="00D52CFB" w:rsidRPr="006F0205" w:rsidRDefault="00F9687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6F0205">
              <w:rPr>
                <w:rFonts w:ascii="Times New Roman" w:eastAsia="Calibri" w:hAnsi="Times New Roman" w:cs="Times New Roman"/>
                <w:color w:val="000000"/>
                <w:spacing w:val="3"/>
              </w:rPr>
              <w:t>Структурные подразделения</w:t>
            </w:r>
          </w:p>
        </w:tc>
        <w:tc>
          <w:tcPr>
            <w:tcW w:w="1523" w:type="dxa"/>
          </w:tcPr>
          <w:p w:rsidR="00D52CFB" w:rsidRPr="00D52CFB" w:rsidRDefault="00F9687A" w:rsidP="006C067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Не менее 3-х лет</w:t>
            </w:r>
          </w:p>
        </w:tc>
      </w:tr>
      <w:tr w:rsidR="00D52CFB" w:rsidRPr="00D52CFB" w:rsidTr="00A3666A">
        <w:tc>
          <w:tcPr>
            <w:tcW w:w="569" w:type="dxa"/>
          </w:tcPr>
          <w:p w:rsidR="00D52CFB" w:rsidRDefault="00D52CFB" w:rsidP="00D52CFB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6</w:t>
            </w:r>
          </w:p>
        </w:tc>
        <w:tc>
          <w:tcPr>
            <w:tcW w:w="2258" w:type="dxa"/>
          </w:tcPr>
          <w:p w:rsidR="00D52CFB" w:rsidRPr="0029035D" w:rsidRDefault="00D52CFB" w:rsidP="00D52CF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9035D">
              <w:rPr>
                <w:rFonts w:ascii="Times New Roman" w:eastAsia="Times New Roman" w:hAnsi="Times New Roman" w:cs="Times New Roman"/>
                <w:color w:val="000000" w:themeColor="text1"/>
              </w:rPr>
              <w:t>Отчет о Мониторинге и тестировании дизайна процедур внутреннего контроля</w:t>
            </w:r>
          </w:p>
        </w:tc>
        <w:tc>
          <w:tcPr>
            <w:tcW w:w="2638" w:type="dxa"/>
          </w:tcPr>
          <w:p w:rsidR="00D52CFB" w:rsidRPr="00850181" w:rsidRDefault="00D52CFB" w:rsidP="00D52CF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5018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AD622A" w:rsidRPr="00850181">
              <w:rPr>
                <w:rFonts w:ascii="Times New Roman" w:eastAsia="Calibri" w:hAnsi="Times New Roman" w:cs="Times New Roman"/>
                <w:color w:val="000000" w:themeColor="text1"/>
              </w:rPr>
              <w:t>ШГЭС ПР-14-01-01-20</w:t>
            </w:r>
          </w:p>
          <w:p w:rsidR="00D52CFB" w:rsidRPr="00850181" w:rsidRDefault="00D52CFB" w:rsidP="00D52CF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</w:tcPr>
          <w:p w:rsidR="002F2B57" w:rsidRPr="006F0205" w:rsidRDefault="00A3666A" w:rsidP="002F2B5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proofErr w:type="spellStart"/>
            <w:r w:rsidRPr="006F0205">
              <w:rPr>
                <w:rFonts w:ascii="Times New Roman" w:eastAsia="Calibri" w:hAnsi="Times New Roman" w:cs="Times New Roman"/>
                <w:color w:val="000000"/>
                <w:spacing w:val="3"/>
              </w:rPr>
              <w:t>МСУРиВК</w:t>
            </w:r>
            <w:proofErr w:type="spellEnd"/>
          </w:p>
          <w:p w:rsidR="00D52CFB" w:rsidRPr="006F0205" w:rsidRDefault="00D52CFB" w:rsidP="002F2B57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</w:p>
        </w:tc>
        <w:tc>
          <w:tcPr>
            <w:tcW w:w="1730" w:type="dxa"/>
          </w:tcPr>
          <w:p w:rsidR="002F2B57" w:rsidRPr="006F0205" w:rsidRDefault="002F2B57" w:rsidP="00D52CFB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proofErr w:type="spellStart"/>
            <w:r w:rsidRPr="006F0205">
              <w:rPr>
                <w:rFonts w:ascii="Times New Roman" w:eastAsia="Calibri" w:hAnsi="Times New Roman" w:cs="Times New Roman"/>
                <w:color w:val="000000"/>
                <w:spacing w:val="3"/>
              </w:rPr>
              <w:t>МСУРиВК</w:t>
            </w:r>
            <w:proofErr w:type="spellEnd"/>
          </w:p>
        </w:tc>
        <w:tc>
          <w:tcPr>
            <w:tcW w:w="1523" w:type="dxa"/>
          </w:tcPr>
          <w:p w:rsidR="00D52CFB" w:rsidRPr="00D52CFB" w:rsidRDefault="00F9687A" w:rsidP="00D52CFB">
            <w:pPr>
              <w:widowControl/>
              <w:tabs>
                <w:tab w:val="num" w:pos="360"/>
                <w:tab w:val="left" w:pos="567"/>
              </w:tabs>
              <w:ind w:right="-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</w:rPr>
              <w:t>Не менее 3-х лет</w:t>
            </w:r>
          </w:p>
        </w:tc>
      </w:tr>
    </w:tbl>
    <w:p w:rsidR="00DC11EB" w:rsidRDefault="00DC11EB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DC11EB" w:rsidRDefault="00DC11EB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DC11EB" w:rsidRDefault="00DC11EB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DC11EB" w:rsidRDefault="00DC11EB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135779" w:rsidRDefault="00135779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F17AF8" w:rsidRDefault="00F17AF8" w:rsidP="00B3579A">
      <w:pPr>
        <w:widowControl/>
        <w:shd w:val="clear" w:color="auto" w:fill="FFFFFF"/>
        <w:tabs>
          <w:tab w:val="num" w:pos="360"/>
          <w:tab w:val="left" w:pos="832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F17AF8" w:rsidRDefault="00F17AF8" w:rsidP="00B3579A">
      <w:pPr>
        <w:widowControl/>
        <w:shd w:val="clear" w:color="auto" w:fill="FFFFFF"/>
        <w:tabs>
          <w:tab w:val="num" w:pos="360"/>
          <w:tab w:val="left" w:pos="832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F17AF8" w:rsidRDefault="00F17AF8" w:rsidP="00B3579A">
      <w:pPr>
        <w:widowControl/>
        <w:shd w:val="clear" w:color="auto" w:fill="FFFFFF"/>
        <w:tabs>
          <w:tab w:val="num" w:pos="360"/>
          <w:tab w:val="left" w:pos="832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F17AF8" w:rsidRDefault="00F17AF8" w:rsidP="00B3579A">
      <w:pPr>
        <w:widowControl/>
        <w:shd w:val="clear" w:color="auto" w:fill="FFFFFF"/>
        <w:tabs>
          <w:tab w:val="num" w:pos="360"/>
          <w:tab w:val="left" w:pos="8325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135779" w:rsidRDefault="00135779" w:rsidP="006C0677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ru-RU"/>
        </w:rPr>
      </w:pPr>
    </w:p>
    <w:p w:rsidR="00E60206" w:rsidRDefault="009A427C" w:rsidP="007678A4">
      <w:pPr>
        <w:widowControl/>
        <w:shd w:val="clear" w:color="auto" w:fill="FFFFFF"/>
        <w:tabs>
          <w:tab w:val="num" w:pos="360"/>
          <w:tab w:val="left" w:pos="567"/>
        </w:tabs>
        <w:ind w:right="-40" w:firstLine="426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46" w:name="_Toc519859269"/>
      <w:bookmarkStart w:id="47" w:name="_Toc536810007"/>
      <w:bookmarkStart w:id="48" w:name="_Toc536813324"/>
      <w:bookmarkStart w:id="49" w:name="_Toc2788598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Приложение </w:t>
      </w:r>
      <w:r w:rsidR="00E60206" w:rsidRPr="00E60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1</w:t>
      </w:r>
      <w:bookmarkEnd w:id="46"/>
      <w:bookmarkEnd w:id="47"/>
      <w:bookmarkEnd w:id="48"/>
      <w:bookmarkEnd w:id="49"/>
      <w:r w:rsidR="00E60206" w:rsidRPr="00E60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</w:p>
    <w:p w:rsidR="00E60206" w:rsidRDefault="00E60206" w:rsidP="00E6020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50" w:name="_Toc519859270"/>
      <w:r w:rsidRPr="00E602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Базовые требования к описанию бизнес-процессов, с учетом рисков процессов и Контрольных процедур</w:t>
      </w:r>
      <w:bookmarkEnd w:id="50"/>
    </w:p>
    <w:p w:rsidR="00E60206" w:rsidRPr="00E60206" w:rsidRDefault="00E60206" w:rsidP="00C14C08">
      <w:pPr>
        <w:pStyle w:val="a6"/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При выделении и описании бизнес-процессов следует придерживаться следующих шагов:</w:t>
      </w:r>
    </w:p>
    <w:p w:rsidR="00E60206" w:rsidRPr="00E60206" w:rsidRDefault="00E60206" w:rsidP="00C14C08">
      <w:pPr>
        <w:pStyle w:val="a6"/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Создать перечень процессов, в которых структурное подразделение являются владельцем процесса.</w:t>
      </w:r>
    </w:p>
    <w:p w:rsidR="00E60206" w:rsidRPr="00E60206" w:rsidRDefault="00E60206" w:rsidP="00C14C08">
      <w:pPr>
        <w:pStyle w:val="a6"/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Разграничить</w:t>
      </w:r>
      <w:proofErr w:type="spellEnd"/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процессы</w:t>
      </w:r>
      <w:proofErr w:type="spellEnd"/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уровни</w:t>
      </w:r>
      <w:proofErr w:type="spellEnd"/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60206" w:rsidRPr="00E60206" w:rsidRDefault="00E60206" w:rsidP="00C14C08">
      <w:pPr>
        <w:pStyle w:val="a6"/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Определить границы каждог</w:t>
      </w:r>
      <w:r w:rsid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 процесса</w:t>
      </w: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60206" w:rsidRPr="00E60206" w:rsidRDefault="00E60206" w:rsidP="00C14C08">
      <w:pPr>
        <w:pStyle w:val="a6"/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Бизнес процессы подразделяются на несколько уровней:</w:t>
      </w:r>
    </w:p>
    <w:p w:rsidR="00E60206" w:rsidRPr="00E60206" w:rsidRDefault="00E60206" w:rsidP="00C14C08">
      <w:pPr>
        <w:pStyle w:val="a6"/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Верхний уровень (1-й уровень) - соответствует процессам, которыми управляет руководство </w:t>
      </w:r>
      <w:r w:rsidR="00CC26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Общества</w:t>
      </w: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60206" w:rsidRPr="00E60206" w:rsidRDefault="00E60206" w:rsidP="00C14C08">
      <w:pPr>
        <w:pStyle w:val="a6"/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Второй уровень процессов – это уровень структурных подразделений.</w:t>
      </w:r>
    </w:p>
    <w:p w:rsidR="00E60206" w:rsidRPr="00E60206" w:rsidRDefault="00E60206" w:rsidP="00C14C08">
      <w:pPr>
        <w:pStyle w:val="a6"/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Третий у</w:t>
      </w:r>
      <w:r w:rsidR="00D52CF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ровень – специализация в рамках</w:t>
      </w: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бизнес-процесса.</w:t>
      </w:r>
    </w:p>
    <w:p w:rsidR="00E60206" w:rsidRPr="00E60206" w:rsidRDefault="00E60206" w:rsidP="00C14C08">
      <w:pPr>
        <w:pStyle w:val="a6"/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Описание бизнес-процесса состоит из следующих этапов:</w:t>
      </w:r>
    </w:p>
    <w:p w:rsidR="00E60206" w:rsidRPr="00E60206" w:rsidRDefault="00E60206" w:rsidP="00C14C08">
      <w:pPr>
        <w:pStyle w:val="a6"/>
        <w:widowControl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Составление обобщенной схемы процесса. Для этого необходимо выделить входящее действие процесса и конечный результат.</w:t>
      </w:r>
    </w:p>
    <w:p w:rsidR="00E60206" w:rsidRPr="00E60206" w:rsidRDefault="00E60206" w:rsidP="00C14C08">
      <w:pPr>
        <w:pStyle w:val="a6"/>
        <w:widowControl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Определение функций или операций процесса. Данный шаг детализирует обобщенную схему.</w:t>
      </w:r>
    </w:p>
    <w:p w:rsidR="00E60206" w:rsidRPr="00E60206" w:rsidRDefault="00E60206" w:rsidP="00C14C08">
      <w:pPr>
        <w:pStyle w:val="a6"/>
        <w:widowControl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Составление событийно-функциональной цепи. Данный шаг расставляет функции в последовательности их исполнения. Для создания общей схемы требуется проведение анализа, который выявит либо крупные этапы процесса, либо под-процессы, разделяющие схему.</w:t>
      </w:r>
    </w:p>
    <w:p w:rsidR="00E60206" w:rsidRPr="00E60206" w:rsidRDefault="00E60206" w:rsidP="00C14C08">
      <w:pPr>
        <w:pStyle w:val="a6"/>
        <w:widowControl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Определение исполнителей процесса и их добавление к схеме. </w:t>
      </w:r>
    </w:p>
    <w:p w:rsidR="00E60206" w:rsidRPr="00E60206" w:rsidRDefault="00E60206" w:rsidP="00E60206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Для целей разработки эффективных Контрольных процедур используется матрица распределения ролей. Матрица распределения ролей, или методика </w:t>
      </w: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RACI</w:t>
      </w: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Определение перечня документов, используемых в</w:t>
      </w:r>
      <w:r w:rsidR="000065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процессе, и отображение их на б</w:t>
      </w: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лок-схеме. Для полного определения и отображения документов необходимо провести детальный анализ документооборота, после чего включить документы в общую событийно-функциональную цепь и сопостав</w:t>
      </w:r>
      <w:r w:rsidR="000065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ить их с определённым участком б</w:t>
      </w: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лок-схемы.</w:t>
      </w:r>
    </w:p>
    <w:p w:rsidR="00E60206" w:rsidRPr="00E60206" w:rsidRDefault="00E60206" w:rsidP="00C14C08">
      <w:pPr>
        <w:pStyle w:val="a6"/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Для единообразного описания бизнес-процесс при выделении и описании необходимо придерживаться следующих критериев:</w:t>
      </w:r>
    </w:p>
    <w:p w:rsidR="00E60206" w:rsidRPr="00E60206" w:rsidRDefault="007678A4" w:rsidP="007678A4">
      <w:pPr>
        <w:pStyle w:val="a6"/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="00E60206"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Результат пр</w:t>
      </w:r>
      <w:r w:rsidR="00AC230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оцесса должен быть определен и </w:t>
      </w:r>
      <w:r w:rsidR="00E60206"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иметь конкретного потребителя.</w:t>
      </w:r>
    </w:p>
    <w:p w:rsidR="00E60206" w:rsidRPr="007678A4" w:rsidRDefault="007678A4" w:rsidP="007678A4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Процесс должен иметь конкретного руководителя, являющегося ответственным за риски процесса. </w:t>
      </w:r>
    </w:p>
    <w:p w:rsidR="00E60206" w:rsidRPr="007678A4" w:rsidRDefault="007678A4" w:rsidP="007678A4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Процесс должен иметь полный цикл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PDCA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/Планировать,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/Делать,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Check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/Проверять,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/Действовать), который ориентирован на непрерывное совершенствование процесса.</w:t>
      </w:r>
    </w:p>
    <w:p w:rsidR="00E60206" w:rsidRPr="007678A4" w:rsidRDefault="007678A4" w:rsidP="007678A4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Контроли являются процессами.</w:t>
      </w:r>
    </w:p>
    <w:p w:rsidR="00E60206" w:rsidRPr="007678A4" w:rsidRDefault="007678A4" w:rsidP="007678A4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Во избежание ситуации конфликта интересов необходимо разграничение обязанностей по исполнению работ и проведению контроля.</w:t>
      </w:r>
    </w:p>
    <w:p w:rsidR="00E60206" w:rsidRPr="007678A4" w:rsidRDefault="007678A4" w:rsidP="007678A4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Для более полного понимания, бизнес-процесс сопровождается перечислением рисков, присущих ему, а также существующими/добавляемыми процедурами контроля.</w:t>
      </w:r>
    </w:p>
    <w:p w:rsidR="00E60206" w:rsidRPr="007678A4" w:rsidRDefault="007678A4" w:rsidP="007678A4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="00E60206" w:rsidRPr="007678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При описании бизнес-процессов следует избегать излишней детализации бизнес-процессов: нарушение оптимального уровня детализации может привести к значительному увеличению объема работ, с незначительной добавленной стоимостью.</w:t>
      </w:r>
    </w:p>
    <w:p w:rsidR="009A427C" w:rsidRPr="005156A5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sectPr w:rsidR="009A427C" w:rsidRPr="005156A5" w:rsidSect="009A427C">
          <w:headerReference w:type="default" r:id="rId9"/>
          <w:type w:val="continuous"/>
          <w:pgSz w:w="11900" w:h="16840"/>
          <w:pgMar w:top="567" w:right="567" w:bottom="567" w:left="1134" w:header="567" w:footer="6" w:gutter="0"/>
          <w:cols w:space="720"/>
          <w:noEndnote/>
          <w:titlePg/>
          <w:docGrid w:linePitch="360"/>
        </w:sectPr>
      </w:pPr>
      <w:r w:rsidRPr="00E602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Бизнес-процессы, в которых задействованы два или несколько структурных подразделений, должны разрабатываться с участием всех заинтересованных сторон. При описании бизнес-процессов очень важно понять, каким образом разные структурные подразделения взаимодействуют между собой. </w:t>
      </w:r>
      <w:r w:rsidRPr="005156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Следует избегать дублирования функций различных </w:t>
      </w:r>
      <w:r w:rsidR="005B0D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структурных </w:t>
      </w:r>
      <w:r w:rsidRPr="005156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подразделений.</w:t>
      </w:r>
    </w:p>
    <w:p w:rsidR="00E60206" w:rsidRDefault="009A427C" w:rsidP="009A427C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9A42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2</w:t>
      </w:r>
    </w:p>
    <w:p w:rsidR="0029690E" w:rsidRDefault="0029690E" w:rsidP="009A427C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A427C" w:rsidRPr="009A427C" w:rsidRDefault="0029690E" w:rsidP="009A427C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Ф3 01 ШГЭС </w:t>
      </w:r>
      <w:r w:rsidR="009A427C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ПР-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14-01-01-20</w:t>
      </w:r>
    </w:p>
    <w:p w:rsidR="00E60206" w:rsidRPr="005156A5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:rsidR="009A427C" w:rsidRPr="009A427C" w:rsidRDefault="009A427C" w:rsidP="009A427C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9A42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Форма Матрицы рисков и контролей</w:t>
      </w:r>
    </w:p>
    <w:p w:rsidR="009A427C" w:rsidRPr="005156A5" w:rsidRDefault="009A427C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:rsidR="00FC14ED" w:rsidRDefault="009A427C" w:rsidP="009A427C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51" w:name="_Toc519859273"/>
      <w:r w:rsidRPr="00515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Матрица рисков и контролей</w:t>
      </w:r>
      <w:bookmarkEnd w:id="51"/>
      <w:r w:rsidR="00202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2F3D10" w:rsidRPr="002F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процесса</w:t>
      </w:r>
    </w:p>
    <w:p w:rsidR="009A427C" w:rsidRDefault="00FC14ED" w:rsidP="009A427C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*</w:t>
      </w:r>
      <w:r w:rsidR="00202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-го</w:t>
      </w:r>
      <w:r w:rsidR="002022D0" w:rsidRPr="00202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уровня</w:t>
      </w:r>
    </w:p>
    <w:p w:rsidR="005C1F4E" w:rsidRPr="005156A5" w:rsidRDefault="005C1F4E" w:rsidP="009A427C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9A427C" w:rsidRPr="005156A5" w:rsidRDefault="009A427C" w:rsidP="009A427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64"/>
        <w:gridCol w:w="578"/>
        <w:gridCol w:w="861"/>
        <w:gridCol w:w="1007"/>
        <w:gridCol w:w="718"/>
        <w:gridCol w:w="1293"/>
        <w:gridCol w:w="1715"/>
        <w:gridCol w:w="1153"/>
        <w:gridCol w:w="1007"/>
        <w:gridCol w:w="1436"/>
        <w:gridCol w:w="1153"/>
        <w:gridCol w:w="1147"/>
        <w:gridCol w:w="1442"/>
        <w:gridCol w:w="1300"/>
      </w:tblGrid>
      <w:tr w:rsidR="004D6372" w:rsidRPr="00572955" w:rsidTr="004D6372">
        <w:trPr>
          <w:cantSplit/>
          <w:trHeight w:val="796"/>
        </w:trPr>
        <w:tc>
          <w:tcPr>
            <w:tcW w:w="441" w:type="pct"/>
            <w:gridSpan w:val="2"/>
            <w:noWrap/>
            <w:hideMark/>
          </w:tcPr>
          <w:p w:rsidR="004D6372" w:rsidRPr="004D6372" w:rsidRDefault="004D6372" w:rsidP="00FC14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Процесс </w:t>
            </w:r>
            <w:r w:rsidR="00FC14E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>*</w:t>
            </w:r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>го</w:t>
            </w:r>
            <w:proofErr w:type="spellEnd"/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 уровня</w:t>
            </w:r>
          </w:p>
        </w:tc>
        <w:tc>
          <w:tcPr>
            <w:tcW w:w="443" w:type="pct"/>
            <w:gridSpan w:val="2"/>
          </w:tcPr>
          <w:p w:rsidR="004D6372" w:rsidRPr="004D6372" w:rsidRDefault="004D6372" w:rsidP="00EB04D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>Риск</w:t>
            </w:r>
          </w:p>
        </w:tc>
        <w:tc>
          <w:tcPr>
            <w:tcW w:w="4116" w:type="pct"/>
            <w:gridSpan w:val="11"/>
          </w:tcPr>
          <w:p w:rsidR="004D6372" w:rsidRPr="004D6372" w:rsidRDefault="004D6372" w:rsidP="00EB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Контрольная процедура</w:t>
            </w:r>
          </w:p>
        </w:tc>
      </w:tr>
      <w:tr w:rsidR="004D6372" w:rsidRPr="003464D4" w:rsidTr="004D6372">
        <w:trPr>
          <w:cantSplit/>
          <w:trHeight w:val="2165"/>
        </w:trPr>
        <w:tc>
          <w:tcPr>
            <w:tcW w:w="175" w:type="pct"/>
            <w:hideMark/>
          </w:tcPr>
          <w:p w:rsidR="004D6372" w:rsidRPr="004D6372" w:rsidRDefault="004D6372" w:rsidP="00520281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Код</w:t>
            </w:r>
          </w:p>
          <w:p w:rsidR="004D6372" w:rsidRPr="004D6372" w:rsidRDefault="004D6372" w:rsidP="00520281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процесса </w:t>
            </w:r>
          </w:p>
        </w:tc>
        <w:tc>
          <w:tcPr>
            <w:tcW w:w="266" w:type="pct"/>
          </w:tcPr>
          <w:p w:rsidR="004D6372" w:rsidRPr="004D6372" w:rsidRDefault="004D6372" w:rsidP="002131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Процесс </w:t>
            </w:r>
            <w:r w:rsidR="00FC14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*</w:t>
            </w: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-го уровня</w:t>
            </w:r>
          </w:p>
        </w:tc>
        <w:tc>
          <w:tcPr>
            <w:tcW w:w="178" w:type="pct"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Код риска</w:t>
            </w:r>
          </w:p>
        </w:tc>
        <w:tc>
          <w:tcPr>
            <w:tcW w:w="265" w:type="pct"/>
            <w:hideMark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Описание риска</w:t>
            </w:r>
          </w:p>
        </w:tc>
        <w:tc>
          <w:tcPr>
            <w:tcW w:w="310" w:type="pct"/>
          </w:tcPr>
          <w:p w:rsidR="004D6372" w:rsidRPr="004D6372" w:rsidRDefault="004D6372" w:rsidP="00520281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Цель контрольной процедуры</w:t>
            </w:r>
          </w:p>
        </w:tc>
        <w:tc>
          <w:tcPr>
            <w:tcW w:w="221" w:type="pct"/>
          </w:tcPr>
          <w:p w:rsidR="004D6372" w:rsidRPr="004D6372" w:rsidRDefault="004D6372" w:rsidP="00520281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Код контроля</w:t>
            </w:r>
          </w:p>
        </w:tc>
        <w:tc>
          <w:tcPr>
            <w:tcW w:w="398" w:type="pct"/>
            <w:hideMark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Описание контрольной процедуры</w:t>
            </w:r>
          </w:p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528" w:type="pct"/>
            <w:hideMark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Документ, </w:t>
            </w:r>
            <w:proofErr w:type="spellStart"/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регламентирующий</w:t>
            </w:r>
            <w:proofErr w:type="spellEnd"/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контроль</w:t>
            </w: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ную</w:t>
            </w:r>
            <w:proofErr w:type="spellEnd"/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процедуру</w:t>
            </w:r>
          </w:p>
        </w:tc>
        <w:tc>
          <w:tcPr>
            <w:tcW w:w="355" w:type="pct"/>
            <w:hideMark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Участники контрольной процедуры</w:t>
            </w:r>
          </w:p>
        </w:tc>
        <w:tc>
          <w:tcPr>
            <w:tcW w:w="310" w:type="pct"/>
            <w:hideMark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Частота контроля</w:t>
            </w:r>
          </w:p>
        </w:tc>
        <w:tc>
          <w:tcPr>
            <w:tcW w:w="442" w:type="pct"/>
            <w:hideMark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Тип контроля</w:t>
            </w:r>
            <w:r w:rsidRPr="004D63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(программный, ручной, 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IT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 зависимый)</w:t>
            </w:r>
          </w:p>
        </w:tc>
        <w:tc>
          <w:tcPr>
            <w:tcW w:w="355" w:type="pct"/>
            <w:hideMark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Вид контроля 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(предотвращающий, </w:t>
            </w:r>
            <w:proofErr w:type="spellStart"/>
            <w:r w:rsidRPr="004D637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выявляющи</w:t>
            </w:r>
            <w:proofErr w:type="spellEnd"/>
            <w:r w:rsidRPr="004D637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53" w:type="pct"/>
            <w:hideMark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Ключевой контроль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 (да, нет)</w:t>
            </w:r>
          </w:p>
        </w:tc>
        <w:tc>
          <w:tcPr>
            <w:tcW w:w="444" w:type="pct"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Основание для оценки эффективности дизайна контроля</w:t>
            </w:r>
          </w:p>
        </w:tc>
        <w:tc>
          <w:tcPr>
            <w:tcW w:w="399" w:type="pct"/>
          </w:tcPr>
          <w:p w:rsidR="004D6372" w:rsidRPr="004D6372" w:rsidRDefault="004D6372" w:rsidP="005202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Оценка эффективности дизайна контрольных процедур</w:t>
            </w:r>
          </w:p>
        </w:tc>
      </w:tr>
      <w:tr w:rsidR="004D6372" w:rsidRPr="009A427C" w:rsidTr="004D6372">
        <w:trPr>
          <w:cantSplit/>
          <w:trHeight w:val="313"/>
        </w:trPr>
        <w:tc>
          <w:tcPr>
            <w:tcW w:w="175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8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28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5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10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2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5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3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4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9" w:type="pct"/>
            <w:vAlign w:val="center"/>
          </w:tcPr>
          <w:p w:rsidR="004D6372" w:rsidRPr="004D6372" w:rsidRDefault="004D6372" w:rsidP="004D63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15</w:t>
            </w:r>
          </w:p>
        </w:tc>
      </w:tr>
    </w:tbl>
    <w:p w:rsidR="00646567" w:rsidRDefault="00646567" w:rsidP="004D6372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427C" w:rsidRDefault="009A427C" w:rsidP="009A427C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9A427C" w:rsidSect="009A427C">
          <w:headerReference w:type="default" r:id="rId10"/>
          <w:headerReference w:type="first" r:id="rId11"/>
          <w:pgSz w:w="16840" w:h="11900" w:orient="landscape"/>
          <w:pgMar w:top="1134" w:right="567" w:bottom="567" w:left="567" w:header="567" w:footer="6" w:gutter="0"/>
          <w:cols w:space="720"/>
          <w:noEndnote/>
          <w:titlePg/>
          <w:docGrid w:linePitch="360"/>
        </w:sectPr>
      </w:pPr>
    </w:p>
    <w:p w:rsidR="009A427C" w:rsidRDefault="009A427C" w:rsidP="005156A5">
      <w:pPr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52" w:name="_Toc519859277"/>
      <w:bookmarkStart w:id="53" w:name="_Toc536810009"/>
      <w:bookmarkStart w:id="54" w:name="_Toc536813326"/>
      <w:bookmarkStart w:id="55" w:name="_Toc2788599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Приложение </w:t>
      </w:r>
      <w:r w:rsidRPr="009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3</w:t>
      </w:r>
      <w:bookmarkEnd w:id="52"/>
      <w:bookmarkEnd w:id="53"/>
      <w:bookmarkEnd w:id="54"/>
      <w:bookmarkEnd w:id="55"/>
    </w:p>
    <w:p w:rsidR="009A427C" w:rsidRPr="009A427C" w:rsidRDefault="0029690E" w:rsidP="009A427C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ФЗ</w:t>
      </w:r>
      <w:r w:rsidR="009A427C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02 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ШГЭС </w:t>
      </w:r>
      <w:r w:rsidR="009A427C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ПР-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14-01-01-20</w:t>
      </w:r>
    </w:p>
    <w:p w:rsidR="009A427C" w:rsidRDefault="009A427C" w:rsidP="009A427C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9A427C" w:rsidRDefault="009A427C" w:rsidP="009A427C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Форма Классификатора контролируемых направлений деятельности</w:t>
      </w:r>
    </w:p>
    <w:p w:rsidR="009A427C" w:rsidRPr="009A427C" w:rsidRDefault="009A427C" w:rsidP="009A427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9A427C" w:rsidRPr="00CD7340" w:rsidRDefault="009A427C" w:rsidP="009A427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6" w:name="_Toc519859279"/>
      <w:proofErr w:type="spellStart"/>
      <w:r w:rsidRPr="00CD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Классификатор</w:t>
      </w:r>
      <w:proofErr w:type="spellEnd"/>
      <w:r w:rsidRPr="00CD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контролируемых</w:t>
      </w:r>
      <w:proofErr w:type="spellEnd"/>
      <w:r w:rsidRPr="00CD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направлений</w:t>
      </w:r>
      <w:proofErr w:type="spellEnd"/>
      <w:r w:rsidRPr="00CD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деятельности</w:t>
      </w:r>
      <w:bookmarkEnd w:id="56"/>
      <w:proofErr w:type="spellEnd"/>
    </w:p>
    <w:p w:rsidR="009A427C" w:rsidRPr="00CD7340" w:rsidRDefault="009A427C" w:rsidP="009A427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8"/>
        <w:tblpPr w:leftFromText="180" w:rightFromText="180" w:vertAnchor="text" w:horzAnchor="margin" w:tblpY="204"/>
        <w:tblW w:w="5000" w:type="pct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79"/>
        <w:gridCol w:w="1989"/>
        <w:gridCol w:w="2293"/>
      </w:tblGrid>
      <w:tr w:rsidR="009A427C" w:rsidRPr="003464D4" w:rsidTr="009A427C">
        <w:trPr>
          <w:cantSplit/>
          <w:trHeight w:val="126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7C" w:rsidRPr="00CD7340" w:rsidRDefault="009A427C" w:rsidP="009A4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 1-го уровня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7C" w:rsidRPr="00CD7340" w:rsidRDefault="009A427C" w:rsidP="009A4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 2-го уровня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7C" w:rsidRPr="00CD7340" w:rsidRDefault="009A427C" w:rsidP="009A4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3-го уровня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7C" w:rsidRPr="00CD7340" w:rsidRDefault="009A427C" w:rsidP="009A42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Владелец процесса последнего уровня (должность)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7C" w:rsidRPr="00CD7340" w:rsidRDefault="005B0DF5" w:rsidP="005B0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Структурные п</w:t>
            </w:r>
            <w:r w:rsidR="009A427C"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одразделения, участвующие в </w:t>
            </w:r>
            <w:proofErr w:type="spellStart"/>
            <w:r w:rsidR="009A427C"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подпроцессах</w:t>
            </w:r>
            <w:proofErr w:type="spellEnd"/>
          </w:p>
        </w:tc>
      </w:tr>
      <w:tr w:rsidR="009A427C" w:rsidRPr="003464D4" w:rsidTr="009A427C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A427C" w:rsidRPr="003464D4" w:rsidTr="009A427C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A427C" w:rsidRPr="003464D4" w:rsidTr="009A427C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A427C" w:rsidRPr="003464D4" w:rsidTr="009A427C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C" w:rsidRPr="00CD7340" w:rsidRDefault="009A427C" w:rsidP="009A427C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9A427C" w:rsidRPr="00B3579A" w:rsidRDefault="009A427C" w:rsidP="009A427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9A427C" w:rsidRPr="00B3579A" w:rsidRDefault="009A427C" w:rsidP="009A427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B35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:rsidR="009A427C" w:rsidRPr="009A427C" w:rsidRDefault="009A427C" w:rsidP="009A427C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57" w:name="_Toc519859280"/>
      <w:bookmarkStart w:id="58" w:name="_Toc536810010"/>
      <w:bookmarkStart w:id="59" w:name="_Toc536813327"/>
      <w:bookmarkStart w:id="60" w:name="_Toc278860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Приложение </w:t>
      </w:r>
      <w:r w:rsidRPr="009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4</w:t>
      </w:r>
      <w:bookmarkEnd w:id="57"/>
      <w:bookmarkEnd w:id="58"/>
      <w:bookmarkEnd w:id="59"/>
      <w:bookmarkEnd w:id="60"/>
    </w:p>
    <w:p w:rsidR="009A427C" w:rsidRPr="009A427C" w:rsidRDefault="0029690E" w:rsidP="009A427C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ФЗ 03 ШГЭС </w:t>
      </w:r>
      <w:r w:rsidR="009A427C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ПР-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14-01-01-20</w:t>
      </w:r>
    </w:p>
    <w:p w:rsidR="009A427C" w:rsidRPr="009A427C" w:rsidRDefault="009A427C" w:rsidP="009A427C">
      <w:pPr>
        <w:ind w:firstLine="567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9A427C" w:rsidRPr="009A427C" w:rsidRDefault="001026E1" w:rsidP="001026E1">
      <w:pPr>
        <w:shd w:val="clear" w:color="auto" w:fill="FFFFFF"/>
        <w:tabs>
          <w:tab w:val="left" w:pos="1276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Форма Плана графика проведения Мониторинга контрольных процедур</w:t>
      </w:r>
    </w:p>
    <w:p w:rsidR="009A427C" w:rsidRPr="009A427C" w:rsidRDefault="009A427C" w:rsidP="009A427C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A427C" w:rsidRPr="009A427C" w:rsidRDefault="009A427C" w:rsidP="009A427C">
      <w:pPr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val="ru-RU"/>
        </w:rPr>
      </w:pPr>
    </w:p>
    <w:p w:rsidR="009A427C" w:rsidRPr="009A427C" w:rsidRDefault="009A427C" w:rsidP="009A427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61" w:name="_Toc519859282"/>
      <w:r w:rsidRPr="009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План-график проведения Мониторинга</w:t>
      </w:r>
      <w:bookmarkEnd w:id="61"/>
    </w:p>
    <w:p w:rsidR="009A427C" w:rsidRPr="009A427C" w:rsidRDefault="009A427C" w:rsidP="009A427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62" w:name="_Toc519859283"/>
      <w:r w:rsidRPr="009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контрольных процедур на 20__ год</w:t>
      </w:r>
      <w:bookmarkEnd w:id="62"/>
    </w:p>
    <w:p w:rsidR="009A427C" w:rsidRPr="009A427C" w:rsidRDefault="009A427C" w:rsidP="009A427C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A427C" w:rsidRPr="009A427C" w:rsidRDefault="009A427C" w:rsidP="009A427C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9A42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Цель мониторинга: </w:t>
      </w:r>
      <w:r w:rsidRPr="009A42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Повышение эффективности Системы внутреннего контроля</w:t>
      </w:r>
    </w:p>
    <w:p w:rsidR="009A427C" w:rsidRPr="009A427C" w:rsidRDefault="009A427C" w:rsidP="009A427C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2268"/>
        <w:gridCol w:w="2647"/>
        <w:gridCol w:w="2314"/>
      </w:tblGrid>
      <w:tr w:rsidR="009A427C" w:rsidRPr="00CD7340" w:rsidTr="009A427C">
        <w:trPr>
          <w:cantSplit/>
          <w:trHeight w:val="989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427C" w:rsidRPr="00CD7340" w:rsidRDefault="009A427C" w:rsidP="009A42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A427C" w:rsidRPr="00CD7340" w:rsidRDefault="009A427C" w:rsidP="009A42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427C" w:rsidRPr="00CD7340" w:rsidRDefault="009A427C" w:rsidP="009A42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Период</w:t>
            </w:r>
            <w:proofErr w:type="spellEnd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мониторинга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Структурное</w:t>
            </w:r>
            <w:proofErr w:type="spellEnd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подразделение</w:t>
            </w:r>
            <w:proofErr w:type="spellEnd"/>
          </w:p>
          <w:p w:rsidR="009A427C" w:rsidRPr="00CD7340" w:rsidRDefault="009A427C" w:rsidP="009A42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7C" w:rsidRPr="00CD7340" w:rsidRDefault="009A427C" w:rsidP="009A42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структурного</w:t>
            </w:r>
            <w:proofErr w:type="spellEnd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подразделения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427C" w:rsidRPr="00CD7340" w:rsidRDefault="009A427C" w:rsidP="009A427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D7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Примечания</w:t>
            </w:r>
            <w:proofErr w:type="spellEnd"/>
          </w:p>
        </w:tc>
      </w:tr>
      <w:tr w:rsidR="009A427C" w:rsidRPr="00CD7340" w:rsidTr="009A427C">
        <w:trPr>
          <w:trHeight w:hRule="exact"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427C" w:rsidRPr="00CD7340" w:rsidTr="009A427C">
        <w:trPr>
          <w:trHeight w:hRule="exact"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427C" w:rsidRPr="00CD7340" w:rsidTr="009A427C">
        <w:trPr>
          <w:trHeight w:hRule="exact"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427C" w:rsidRPr="00CD7340" w:rsidTr="009A427C">
        <w:trPr>
          <w:trHeight w:hRule="exact"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427C" w:rsidRPr="00CD7340" w:rsidTr="009A427C">
        <w:trPr>
          <w:trHeight w:hRule="exact"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7C" w:rsidRPr="00CD7340" w:rsidRDefault="009A427C" w:rsidP="009A427C">
            <w:pPr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0206" w:rsidRDefault="00E60206" w:rsidP="009A427C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026E1" w:rsidRDefault="001026E1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1026E1" w:rsidSect="009A427C">
          <w:headerReference w:type="first" r:id="rId12"/>
          <w:pgSz w:w="11900" w:h="16840"/>
          <w:pgMar w:top="567" w:right="567" w:bottom="567" w:left="1134" w:header="567" w:footer="6" w:gutter="0"/>
          <w:cols w:space="720"/>
          <w:noEndnote/>
          <w:titlePg/>
          <w:docGrid w:linePitch="360"/>
        </w:sectPr>
      </w:pPr>
    </w:p>
    <w:p w:rsidR="001026E1" w:rsidRDefault="001026E1" w:rsidP="001026E1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63" w:name="_Toc536810011"/>
      <w:bookmarkStart w:id="64" w:name="_Toc536813328"/>
      <w:bookmarkStart w:id="65" w:name="_Toc2788601"/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D7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bookmarkEnd w:id="63"/>
      <w:bookmarkEnd w:id="64"/>
      <w:bookmarkEnd w:id="65"/>
    </w:p>
    <w:p w:rsidR="0029690E" w:rsidRPr="0029690E" w:rsidRDefault="0029690E" w:rsidP="001026E1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1026E1" w:rsidRPr="00CD7340" w:rsidRDefault="0029690E" w:rsidP="001026E1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ФЗ 04 ШГ</w:t>
      </w:r>
      <w:r w:rsidR="001026E1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Э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="001026E1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ПР-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14-01-01-20</w:t>
      </w:r>
    </w:p>
    <w:p w:rsidR="001026E1" w:rsidRPr="001026E1" w:rsidRDefault="001026E1" w:rsidP="001026E1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026E1" w:rsidRPr="00CD7340" w:rsidRDefault="001026E1" w:rsidP="001026E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73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</w:t>
      </w:r>
      <w:proofErr w:type="spellEnd"/>
      <w:r w:rsidRPr="00CD73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D73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Рабочей</w:t>
      </w:r>
      <w:proofErr w:type="spellEnd"/>
      <w:r w:rsidRPr="00CD73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D73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бумаги</w:t>
      </w:r>
      <w:proofErr w:type="spellEnd"/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60206" w:rsidRDefault="00E60206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67"/>
        <w:gridCol w:w="576"/>
        <w:gridCol w:w="863"/>
        <w:gridCol w:w="1009"/>
        <w:gridCol w:w="718"/>
        <w:gridCol w:w="1294"/>
        <w:gridCol w:w="1297"/>
        <w:gridCol w:w="860"/>
        <w:gridCol w:w="1009"/>
        <w:gridCol w:w="1439"/>
        <w:gridCol w:w="1439"/>
        <w:gridCol w:w="1009"/>
        <w:gridCol w:w="1151"/>
        <w:gridCol w:w="867"/>
        <w:gridCol w:w="857"/>
      </w:tblGrid>
      <w:tr w:rsidR="005C1F4E" w:rsidRPr="00572955" w:rsidTr="001125EC">
        <w:trPr>
          <w:cantSplit/>
          <w:trHeight w:val="796"/>
        </w:trPr>
        <w:tc>
          <w:tcPr>
            <w:tcW w:w="451" w:type="pct"/>
            <w:gridSpan w:val="2"/>
            <w:noWrap/>
            <w:hideMark/>
          </w:tcPr>
          <w:p w:rsidR="005C1F4E" w:rsidRPr="004D6372" w:rsidRDefault="005C1F4E" w:rsidP="00CC26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Процесс </w:t>
            </w:r>
            <w:r w:rsidR="00FC14E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>*</w:t>
            </w:r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>го</w:t>
            </w:r>
            <w:proofErr w:type="spellEnd"/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 уровня</w:t>
            </w:r>
          </w:p>
        </w:tc>
        <w:tc>
          <w:tcPr>
            <w:tcW w:w="455" w:type="pct"/>
            <w:gridSpan w:val="2"/>
          </w:tcPr>
          <w:p w:rsidR="005C1F4E" w:rsidRPr="004D6372" w:rsidRDefault="005C1F4E" w:rsidP="00CC26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 w:eastAsia="ru-RU"/>
              </w:rPr>
              <w:t>Риск</w:t>
            </w:r>
          </w:p>
        </w:tc>
        <w:tc>
          <w:tcPr>
            <w:tcW w:w="3185" w:type="pct"/>
            <w:gridSpan w:val="9"/>
          </w:tcPr>
          <w:p w:rsidR="005C1F4E" w:rsidRPr="004D6372" w:rsidRDefault="005C1F4E" w:rsidP="00CC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Контрольная процедура</w:t>
            </w:r>
          </w:p>
        </w:tc>
        <w:tc>
          <w:tcPr>
            <w:tcW w:w="910" w:type="pct"/>
            <w:gridSpan w:val="3"/>
          </w:tcPr>
          <w:p w:rsidR="005C1F4E" w:rsidRPr="004D6372" w:rsidRDefault="005C1F4E" w:rsidP="00CC2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7050DC" w:rsidRPr="006A49A0" w:rsidTr="001125EC">
        <w:trPr>
          <w:cantSplit/>
          <w:trHeight w:val="2165"/>
        </w:trPr>
        <w:tc>
          <w:tcPr>
            <w:tcW w:w="177" w:type="pct"/>
            <w:hideMark/>
          </w:tcPr>
          <w:p w:rsidR="005C1F4E" w:rsidRPr="004D6372" w:rsidRDefault="005C1F4E" w:rsidP="00CC2613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Код</w:t>
            </w:r>
          </w:p>
          <w:p w:rsidR="005C1F4E" w:rsidRPr="004D6372" w:rsidRDefault="005C1F4E" w:rsidP="00CC2613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процесса </w:t>
            </w:r>
          </w:p>
        </w:tc>
        <w:tc>
          <w:tcPr>
            <w:tcW w:w="274" w:type="pct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Процесс </w:t>
            </w:r>
            <w:r w:rsidR="00FC14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*</w:t>
            </w: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-го уровня</w:t>
            </w:r>
          </w:p>
        </w:tc>
        <w:tc>
          <w:tcPr>
            <w:tcW w:w="182" w:type="pct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Код риска</w:t>
            </w:r>
          </w:p>
        </w:tc>
        <w:tc>
          <w:tcPr>
            <w:tcW w:w="273" w:type="pct"/>
            <w:hideMark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Описание риска</w:t>
            </w:r>
          </w:p>
        </w:tc>
        <w:tc>
          <w:tcPr>
            <w:tcW w:w="319" w:type="pct"/>
          </w:tcPr>
          <w:p w:rsidR="005C1F4E" w:rsidRPr="004D6372" w:rsidRDefault="005C1F4E" w:rsidP="00CC2613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Цель контрольной процедуры</w:t>
            </w:r>
          </w:p>
        </w:tc>
        <w:tc>
          <w:tcPr>
            <w:tcW w:w="227" w:type="pct"/>
          </w:tcPr>
          <w:p w:rsidR="005C1F4E" w:rsidRPr="004D6372" w:rsidRDefault="005C1F4E" w:rsidP="00CC2613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Код контроля</w:t>
            </w:r>
          </w:p>
        </w:tc>
        <w:tc>
          <w:tcPr>
            <w:tcW w:w="409" w:type="pct"/>
            <w:hideMark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Описание контрольной процедуры</w:t>
            </w:r>
          </w:p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10" w:type="pct"/>
            <w:hideMark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Документ, </w:t>
            </w:r>
            <w:proofErr w:type="spellStart"/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регламентирующий</w:t>
            </w:r>
            <w:proofErr w:type="spellEnd"/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контроль</w:t>
            </w: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ную</w:t>
            </w:r>
            <w:proofErr w:type="spellEnd"/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процедуру</w:t>
            </w:r>
          </w:p>
        </w:tc>
        <w:tc>
          <w:tcPr>
            <w:tcW w:w="272" w:type="pct"/>
            <w:hideMark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Участники контрольной процедуры</w:t>
            </w:r>
          </w:p>
        </w:tc>
        <w:tc>
          <w:tcPr>
            <w:tcW w:w="319" w:type="pct"/>
            <w:hideMark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Частота контроля</w:t>
            </w:r>
          </w:p>
        </w:tc>
        <w:tc>
          <w:tcPr>
            <w:tcW w:w="455" w:type="pct"/>
            <w:hideMark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Тип контроля</w:t>
            </w:r>
            <w:r w:rsidRPr="004D63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(программный, ручной, 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IT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 зависимый)</w:t>
            </w:r>
          </w:p>
        </w:tc>
        <w:tc>
          <w:tcPr>
            <w:tcW w:w="455" w:type="pct"/>
            <w:hideMark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Вид контроля 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(предотвращающий, </w:t>
            </w:r>
            <w:proofErr w:type="spellStart"/>
            <w:r w:rsidRPr="004D637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выявляющи</w:t>
            </w:r>
            <w:proofErr w:type="spellEnd"/>
            <w:r w:rsidRPr="004D637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18" w:type="pct"/>
            <w:hideMark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Ключевой контроль</w:t>
            </w:r>
            <w:r w:rsidRPr="004D637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ru-RU" w:eastAsia="ru-RU"/>
              </w:rPr>
              <w:t xml:space="preserve"> (да, нет)</w:t>
            </w:r>
          </w:p>
        </w:tc>
        <w:tc>
          <w:tcPr>
            <w:tcW w:w="364" w:type="pct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Несоответствие</w:t>
            </w:r>
          </w:p>
        </w:tc>
        <w:tc>
          <w:tcPr>
            <w:tcW w:w="274" w:type="pct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Рекомендации</w:t>
            </w:r>
          </w:p>
        </w:tc>
        <w:tc>
          <w:tcPr>
            <w:tcW w:w="272" w:type="pct"/>
          </w:tcPr>
          <w:p w:rsidR="005C1F4E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Комментарии</w:t>
            </w:r>
          </w:p>
        </w:tc>
      </w:tr>
      <w:tr w:rsidR="007050DC" w:rsidRPr="009A427C" w:rsidTr="001125EC">
        <w:trPr>
          <w:cantSplit/>
          <w:trHeight w:val="313"/>
        </w:trPr>
        <w:tc>
          <w:tcPr>
            <w:tcW w:w="177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09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0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72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19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55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55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18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D63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4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74" w:type="pct"/>
            <w:vAlign w:val="center"/>
          </w:tcPr>
          <w:p w:rsidR="005C1F4E" w:rsidRPr="004D6372" w:rsidRDefault="005C1F4E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72" w:type="pct"/>
          </w:tcPr>
          <w:p w:rsidR="005C1F4E" w:rsidRDefault="007050DC" w:rsidP="00CC261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 w:eastAsia="ru-RU"/>
              </w:rPr>
              <w:t>16</w:t>
            </w:r>
          </w:p>
        </w:tc>
      </w:tr>
    </w:tbl>
    <w:p w:rsidR="001026E1" w:rsidRDefault="001026E1" w:rsidP="00E60206">
      <w:pPr>
        <w:widowControl/>
        <w:shd w:val="clear" w:color="auto" w:fill="FFFFFF"/>
        <w:tabs>
          <w:tab w:val="num" w:pos="360"/>
          <w:tab w:val="left" w:pos="567"/>
          <w:tab w:val="left" w:pos="993"/>
        </w:tabs>
        <w:ind w:right="-4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  <w:sectPr w:rsidR="001026E1" w:rsidSect="001026E1">
          <w:headerReference w:type="first" r:id="rId13"/>
          <w:pgSz w:w="16840" w:h="11900" w:orient="landscape"/>
          <w:pgMar w:top="1134" w:right="567" w:bottom="567" w:left="567" w:header="567" w:footer="6" w:gutter="0"/>
          <w:cols w:space="720"/>
          <w:noEndnote/>
          <w:titlePg/>
          <w:docGrid w:linePitch="360"/>
        </w:sectPr>
      </w:pPr>
    </w:p>
    <w:p w:rsidR="001026E1" w:rsidRDefault="001026E1" w:rsidP="001026E1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66" w:name="_Toc519859286"/>
      <w:bookmarkStart w:id="67" w:name="_Toc536810013"/>
      <w:bookmarkStart w:id="68" w:name="_Toc536813330"/>
      <w:bookmarkStart w:id="69" w:name="_Toc2788602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Приложение </w:t>
      </w:r>
      <w:bookmarkEnd w:id="66"/>
      <w:bookmarkEnd w:id="67"/>
      <w:bookmarkEnd w:id="68"/>
      <w:r w:rsidR="00D52C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6</w:t>
      </w:r>
      <w:bookmarkEnd w:id="69"/>
    </w:p>
    <w:p w:rsidR="0029690E" w:rsidRPr="001026E1" w:rsidRDefault="0029690E" w:rsidP="001026E1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1026E1" w:rsidRPr="001026E1" w:rsidRDefault="0029690E" w:rsidP="001026E1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ФЗ</w:t>
      </w:r>
      <w:r w:rsidR="001026E1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0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5</w:t>
      </w:r>
      <w:r w:rsidR="001026E1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ШГЭС </w:t>
      </w:r>
      <w:r w:rsidR="001026E1"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ПР-</w:t>
      </w:r>
      <w:r w:rsidRPr="002969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14-01-01-20</w:t>
      </w:r>
    </w:p>
    <w:p w:rsidR="001026E1" w:rsidRDefault="001026E1" w:rsidP="001026E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70" w:name="_Toc519859287"/>
    </w:p>
    <w:p w:rsidR="001026E1" w:rsidRPr="001026E1" w:rsidRDefault="001026E1" w:rsidP="001026E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102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Форма Плана мероприятий</w:t>
      </w:r>
      <w:bookmarkEnd w:id="70"/>
    </w:p>
    <w:p w:rsidR="001026E1" w:rsidRPr="001026E1" w:rsidRDefault="001026E1" w:rsidP="001026E1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026E1" w:rsidRPr="001026E1" w:rsidRDefault="001026E1" w:rsidP="001026E1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ПЛАН МЕРОПРИЯТИЙ</w:t>
      </w:r>
    </w:p>
    <w:p w:rsidR="001026E1" w:rsidRPr="001026E1" w:rsidRDefault="001026E1" w:rsidP="001026E1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18"/>
        <w:tblW w:w="0" w:type="auto"/>
        <w:tblInd w:w="-34" w:type="dxa"/>
        <w:tblLook w:val="04A0" w:firstRow="1" w:lastRow="0" w:firstColumn="1" w:lastColumn="0" w:noHBand="0" w:noVBand="1"/>
      </w:tblPr>
      <w:tblGrid>
        <w:gridCol w:w="433"/>
        <w:gridCol w:w="1847"/>
        <w:gridCol w:w="1313"/>
        <w:gridCol w:w="1824"/>
        <w:gridCol w:w="1659"/>
        <w:gridCol w:w="1515"/>
        <w:gridCol w:w="1858"/>
      </w:tblGrid>
      <w:tr w:rsidR="001026E1" w:rsidRPr="00CD7340" w:rsidTr="005156A5">
        <w:trPr>
          <w:trHeight w:val="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6E1" w:rsidRPr="001026E1" w:rsidRDefault="001026E1" w:rsidP="005156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</w:rPr>
              <w:t>Несоответствие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</w:rPr>
              <w:t>Категория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6E1" w:rsidRPr="00CD7340" w:rsidRDefault="001026E1" w:rsidP="00E753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</w:t>
            </w:r>
            <w:r w:rsidR="00E75335">
              <w:rPr>
                <w:rFonts w:ascii="Times New Roman" w:hAnsi="Times New Roman" w:cs="Times New Roman"/>
                <w:b/>
                <w:color w:val="000000" w:themeColor="text1"/>
              </w:rPr>
              <w:t>работник</w:t>
            </w:r>
          </w:p>
        </w:tc>
      </w:tr>
      <w:tr w:rsidR="001026E1" w:rsidRPr="00CD7340" w:rsidTr="00515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26E1" w:rsidRPr="00CD7340" w:rsidRDefault="001026E1" w:rsidP="001026E1">
      <w:pPr>
        <w:ind w:left="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026E1" w:rsidRPr="00CD7340" w:rsidRDefault="001026E1" w:rsidP="001026E1">
      <w:pPr>
        <w:ind w:left="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026E1" w:rsidRPr="00CD7340" w:rsidRDefault="001026E1" w:rsidP="001026E1">
      <w:pPr>
        <w:ind w:left="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026E1" w:rsidRPr="00CD7340" w:rsidRDefault="001026E1" w:rsidP="001026E1">
      <w:pPr>
        <w:ind w:left="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026E1" w:rsidRPr="00CD7340" w:rsidRDefault="001026E1" w:rsidP="001026E1">
      <w:pPr>
        <w:ind w:left="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D73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Классификация</w:t>
      </w:r>
      <w:proofErr w:type="spellEnd"/>
      <w:r w:rsidRPr="00CD73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D73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несоответствия</w:t>
      </w:r>
      <w:proofErr w:type="spellEnd"/>
      <w:r w:rsidRPr="00CD73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18"/>
        <w:tblW w:w="8789" w:type="dxa"/>
        <w:tblInd w:w="-34" w:type="dxa"/>
        <w:tblLook w:val="04A0" w:firstRow="1" w:lastRow="0" w:firstColumn="1" w:lastColumn="0" w:noHBand="0" w:noVBand="1"/>
      </w:tblPr>
      <w:tblGrid>
        <w:gridCol w:w="1557"/>
        <w:gridCol w:w="1704"/>
        <w:gridCol w:w="5528"/>
      </w:tblGrid>
      <w:tr w:rsidR="001026E1" w:rsidRPr="003464D4" w:rsidTr="005156A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 значимости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 эффективности дизайна контрольной процедуры</w:t>
            </w:r>
          </w:p>
        </w:tc>
      </w:tr>
      <w:tr w:rsidR="001026E1" w:rsidRPr="00B75A95" w:rsidTr="005156A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7340">
              <w:rPr>
                <w:rFonts w:ascii="Times New Roman" w:hAnsi="Times New Roman" w:cs="Times New Roman"/>
                <w:color w:val="000000" w:themeColor="text1"/>
              </w:rPr>
              <w:t>Неэффективный  -</w:t>
            </w:r>
            <w:proofErr w:type="gramEnd"/>
            <w:r w:rsidRPr="00CD7340">
              <w:rPr>
                <w:rFonts w:ascii="Times New Roman" w:hAnsi="Times New Roman" w:cs="Times New Roman"/>
                <w:color w:val="000000" w:themeColor="text1"/>
              </w:rPr>
              <w:t xml:space="preserve"> цели процедур контроля не достигаются, но требуют существенные изменения дизайна контроля</w:t>
            </w:r>
          </w:p>
        </w:tc>
      </w:tr>
      <w:tr w:rsidR="001026E1" w:rsidRPr="00B75A95" w:rsidTr="005156A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D7340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color w:val="000000" w:themeColor="text1"/>
              </w:rPr>
              <w:t>Эффективный – цели процедур контроля достигаются, но требуется изменения дизайна контроля</w:t>
            </w:r>
          </w:p>
        </w:tc>
      </w:tr>
      <w:tr w:rsidR="001026E1" w:rsidRPr="003464D4" w:rsidTr="005156A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D7340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1" w:rsidRPr="00CD7340" w:rsidRDefault="001026E1" w:rsidP="005156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color w:val="000000" w:themeColor="text1"/>
              </w:rPr>
              <w:t>Низкий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1" w:rsidRPr="00CD7340" w:rsidRDefault="001026E1" w:rsidP="00515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7340">
              <w:rPr>
                <w:rFonts w:ascii="Times New Roman" w:hAnsi="Times New Roman" w:cs="Times New Roman"/>
                <w:color w:val="000000" w:themeColor="text1"/>
              </w:rPr>
              <w:t>Высокая эффективность – цели процедур контроля достигаются в полной мере</w:t>
            </w:r>
          </w:p>
        </w:tc>
      </w:tr>
    </w:tbl>
    <w:p w:rsidR="001026E1" w:rsidRPr="00CD7340" w:rsidRDefault="001026E1" w:rsidP="001026E1">
      <w:pPr>
        <w:pStyle w:val="4"/>
        <w:shd w:val="clear" w:color="auto" w:fill="FFFFFF" w:themeFill="background1"/>
        <w:rPr>
          <w:rFonts w:ascii="Times New Roman" w:eastAsia="Calibri" w:hAnsi="Times New Roman" w:cs="Times New Roman"/>
          <w:color w:val="000000" w:themeColor="text1"/>
        </w:rPr>
      </w:pPr>
    </w:p>
    <w:p w:rsidR="001026E1" w:rsidRDefault="001026E1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1026E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52CFB" w:rsidRDefault="00D52CFB" w:rsidP="00D52CFB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bookmarkStart w:id="71" w:name="_Toc519859284"/>
      <w:bookmarkStart w:id="72" w:name="_Toc536810012"/>
      <w:bookmarkStart w:id="73" w:name="_Toc536813329"/>
      <w:bookmarkStart w:id="74" w:name="_Toc2788603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Приложение </w:t>
      </w:r>
      <w:bookmarkEnd w:id="71"/>
      <w:bookmarkEnd w:id="72"/>
      <w:bookmarkEnd w:id="73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7</w:t>
      </w:r>
      <w:bookmarkEnd w:id="74"/>
    </w:p>
    <w:p w:rsidR="0029690E" w:rsidRPr="001026E1" w:rsidRDefault="0029690E" w:rsidP="00D52CFB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D52CFB" w:rsidRDefault="0029690E" w:rsidP="00D52CFB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bookmarkStart w:id="75" w:name="Приложение_7"/>
      <w:bookmarkStart w:id="76" w:name="_Toc519859285"/>
      <w:bookmarkEnd w:id="75"/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ФЗ 06 ШГЭС </w:t>
      </w:r>
      <w:r w:rsidR="00D52CFB"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ПР-</w:t>
      </w:r>
      <w:r w:rsidRPr="004D0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14-01-01-20</w:t>
      </w:r>
    </w:p>
    <w:p w:rsidR="00D52CFB" w:rsidRDefault="00D52CFB" w:rsidP="00D52CFB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D52CFB" w:rsidRPr="001026E1" w:rsidRDefault="00D52CFB" w:rsidP="00D52CF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102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Форма отчета о Мониторинге и тестировании дизайна процедур внутреннего контроля</w:t>
      </w:r>
      <w:bookmarkEnd w:id="76"/>
    </w:p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ru-RU"/>
        </w:rPr>
      </w:pPr>
    </w:p>
    <w:p w:rsidR="00D52CFB" w:rsidRPr="001026E1" w:rsidRDefault="00D52CFB" w:rsidP="00D52CF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МОНИТОРИНГОВЫЙ ОТЧЕТ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Процесс:</w:t>
      </w:r>
      <w:r w:rsidRPr="001026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Дата:</w:t>
      </w:r>
      <w:r w:rsidRPr="001026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РЕЗЮМЕ ОТЧЕТА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 xml:space="preserve">Цель мониторинга: 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Охват мониторинга: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Выводы: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Получатели</w:t>
      </w:r>
      <w:proofErr w:type="spellEnd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отчета</w:t>
      </w:r>
      <w:proofErr w:type="spellEnd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522"/>
      </w:tblGrid>
      <w:tr w:rsidR="00D52CFB" w:rsidRPr="001026E1" w:rsidTr="005156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D52CFB" w:rsidRPr="001026E1" w:rsidTr="005156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Отчет</w:t>
      </w:r>
      <w:proofErr w:type="spellEnd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подготовлен</w:t>
      </w:r>
      <w:proofErr w:type="spellEnd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522"/>
      </w:tblGrid>
      <w:tr w:rsidR="00D52CFB" w:rsidRPr="001026E1" w:rsidTr="005156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</w:tr>
      <w:tr w:rsidR="00D52CFB" w:rsidRPr="001026E1" w:rsidTr="005156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Отчет</w:t>
      </w:r>
      <w:proofErr w:type="spellEnd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согласован</w:t>
      </w:r>
      <w:proofErr w:type="spellEnd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26"/>
        <w:gridCol w:w="3402"/>
        <w:gridCol w:w="5522"/>
      </w:tblGrid>
      <w:tr w:rsidR="00D52CFB" w:rsidRPr="001026E1" w:rsidTr="005156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D52CFB" w:rsidRPr="001026E1" w:rsidTr="005156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Определения</w:t>
      </w:r>
      <w:proofErr w:type="spellEnd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обозначения</w:t>
      </w:r>
      <w:proofErr w:type="spellEnd"/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D52CFB" w:rsidRPr="001026E1" w:rsidTr="005156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026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НЕСООТВЕТСТВИЯ И РЕКОМЕНДАЦИИ: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2CFB" w:rsidRPr="001026E1" w:rsidTr="005156A5">
        <w:tc>
          <w:tcPr>
            <w:tcW w:w="2392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Несоответствие</w:t>
            </w: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52CFB" w:rsidRPr="003464D4" w:rsidTr="005156A5">
        <w:tc>
          <w:tcPr>
            <w:tcW w:w="2392" w:type="dxa"/>
          </w:tcPr>
          <w:p w:rsidR="00D52CFB" w:rsidRPr="001026E1" w:rsidRDefault="00A95C43" w:rsidP="00A95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Структурное п</w:t>
            </w:r>
            <w:r w:rsidR="00D52CFB" w:rsidRPr="001026E1">
              <w:rPr>
                <w:rFonts w:ascii="Times New Roman" w:hAnsi="Times New Roman" w:cs="Times New Roman"/>
                <w:color w:val="000000" w:themeColor="text1"/>
              </w:rPr>
              <w:t>одразделение/ процесс</w:t>
            </w: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Пункт стандарта/ нормативный правовой акт/ локальный акт</w:t>
            </w: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52CFB" w:rsidRPr="001026E1" w:rsidTr="005156A5">
        <w:tc>
          <w:tcPr>
            <w:tcW w:w="2392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color w:val="000000" w:themeColor="text1"/>
              </w:rPr>
              <w:t>Детали несоответствия</w:t>
            </w: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52CFB" w:rsidRPr="001026E1" w:rsidTr="005156A5">
        <w:tc>
          <w:tcPr>
            <w:tcW w:w="2392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93" w:type="dxa"/>
          </w:tcPr>
          <w:p w:rsidR="00D52CFB" w:rsidRPr="001026E1" w:rsidRDefault="00D52CFB" w:rsidP="005156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52CFB" w:rsidRPr="001026E1" w:rsidRDefault="00D52CFB" w:rsidP="00D52CFB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CFB" w:rsidRPr="001026E1" w:rsidRDefault="00D52CFB" w:rsidP="00D52CF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Рекомендации</w:t>
      </w:r>
      <w:r w:rsidRPr="001026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br/>
        <w:t>Для улучшения деятельности __________________________________________________________________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026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даны следующие рекомендации:</w:t>
      </w:r>
    </w:p>
    <w:p w:rsidR="00D52CFB" w:rsidRPr="001026E1" w:rsidRDefault="00D52CFB" w:rsidP="00D52CF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26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____</w:t>
      </w:r>
    </w:p>
    <w:p w:rsidR="00D52CFB" w:rsidRDefault="000139C7" w:rsidP="00D52CF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____</w:t>
      </w:r>
    </w:p>
    <w:p w:rsidR="000139C7" w:rsidRPr="000139C7" w:rsidRDefault="000139C7" w:rsidP="00D52CF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487"/>
        <w:gridCol w:w="3380"/>
        <w:gridCol w:w="2322"/>
      </w:tblGrid>
      <w:tr w:rsidR="00D52CFB" w:rsidRPr="001026E1" w:rsidTr="005156A5">
        <w:trPr>
          <w:trHeight w:val="377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026E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026E1">
              <w:rPr>
                <w:rFonts w:ascii="Times New Roman" w:hAnsi="Times New Roman" w:cs="Times New Roman"/>
                <w:i/>
                <w:color w:val="000000" w:themeColor="text1"/>
              </w:rPr>
              <w:t>Краткое наименование несоответствия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CFB" w:rsidRPr="001026E1" w:rsidRDefault="00D52CFB" w:rsidP="005156A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Важность: </w:t>
            </w:r>
          </w:p>
        </w:tc>
      </w:tr>
      <w:tr w:rsidR="00D52CFB" w:rsidRPr="003464D4" w:rsidTr="005156A5">
        <w:trPr>
          <w:trHeight w:val="355"/>
        </w:trPr>
        <w:tc>
          <w:tcPr>
            <w:tcW w:w="10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B" w:rsidRPr="001026E1" w:rsidRDefault="00D52CFB" w:rsidP="005156A5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26E1">
              <w:rPr>
                <w:rFonts w:ascii="Times New Roman" w:hAnsi="Times New Roman" w:cs="Times New Roman"/>
                <w:i/>
                <w:color w:val="000000" w:themeColor="text1"/>
              </w:rPr>
              <w:t>Полное описание несоответствия с рекомендациями</w:t>
            </w:r>
          </w:p>
        </w:tc>
      </w:tr>
      <w:tr w:rsidR="00D52CFB" w:rsidRPr="001026E1" w:rsidTr="005156A5">
        <w:tc>
          <w:tcPr>
            <w:tcW w:w="10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026E1">
              <w:rPr>
                <w:rFonts w:ascii="Times New Roman" w:hAnsi="Times New Roman" w:cs="Times New Roman"/>
                <w:b/>
                <w:color w:val="000000" w:themeColor="text1"/>
              </w:rPr>
              <w:t>Комментарии владельца бизнес-процесса</w:t>
            </w:r>
            <w:r w:rsidRPr="001026E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</w:p>
        </w:tc>
      </w:tr>
      <w:tr w:rsidR="00D52CFB" w:rsidRPr="001026E1" w:rsidTr="005156A5">
        <w:tc>
          <w:tcPr>
            <w:tcW w:w="10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B" w:rsidRPr="001026E1" w:rsidRDefault="00D52CFB" w:rsidP="005156A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</w:tbl>
    <w:p w:rsidR="00D52CFB" w:rsidRDefault="00D52CFB" w:rsidP="00145A93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44142D" w:rsidRPr="00F7062F" w:rsidRDefault="0044142D" w:rsidP="0044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2F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44142D" w:rsidRPr="00F7062F" w:rsidRDefault="0044142D" w:rsidP="00441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2D" w:rsidRPr="00F7062F" w:rsidRDefault="0044142D" w:rsidP="0044142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0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517"/>
        <w:gridCol w:w="5529"/>
        <w:gridCol w:w="1782"/>
      </w:tblGrid>
      <w:tr w:rsidR="0044142D" w:rsidRPr="00F7062F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2D" w:rsidRPr="00F7062F" w:rsidRDefault="0044142D" w:rsidP="0088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42D" w:rsidRPr="00F7062F" w:rsidRDefault="0044142D" w:rsidP="0088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2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2D" w:rsidRPr="00F7062F" w:rsidRDefault="0044142D" w:rsidP="0088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6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2D" w:rsidRPr="00F7062F" w:rsidRDefault="0044142D" w:rsidP="0088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62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proofErr w:type="spellEnd"/>
          </w:p>
        </w:tc>
      </w:tr>
      <w:tr w:rsidR="002809D0" w:rsidRPr="00B75A95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2A4ACC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A91DB5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Сайманов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Правления- Главный инженер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09D0" w:rsidRPr="003464D4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106BEA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7A5DA4" w:rsidRDefault="002809D0" w:rsidP="00BD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D0" w:rsidRPr="00903B9B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D3403">
              <w:rPr>
                <w:rFonts w:ascii="Times New Roman" w:hAnsi="Times New Roman" w:cs="Times New Roman"/>
                <w:sz w:val="28"/>
                <w:szCs w:val="28"/>
              </w:rPr>
              <w:t>Үсіпбек</w:t>
            </w:r>
            <w:proofErr w:type="spellEnd"/>
            <w:r w:rsidRPr="009D3403">
              <w:rPr>
                <w:rFonts w:ascii="Times New Roman" w:hAnsi="Times New Roman" w:cs="Times New Roman"/>
                <w:sz w:val="28"/>
                <w:szCs w:val="28"/>
              </w:rPr>
              <w:t xml:space="preserve"> 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34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Default="002809D0" w:rsidP="00BD34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3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Правления по финансово-экономическим вопросам</w:t>
            </w:r>
          </w:p>
          <w:p w:rsidR="002809D0" w:rsidRPr="00903B9B" w:rsidRDefault="002809D0" w:rsidP="00BD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09D0" w:rsidRPr="00F7062F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2A4ACC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F7062F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Канжигитов М.К.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F7062F" w:rsidRDefault="002809D0" w:rsidP="00BD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F7062F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D0" w:rsidRPr="005665B9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2A4ACC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A91DB5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Аманов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09D0" w:rsidRPr="00903B9B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106BEA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09D0" w:rsidRPr="00F7062F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2A4ACC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F7062F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Сахова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7A5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F7062F" w:rsidRDefault="002809D0" w:rsidP="00BD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F7062F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D0" w:rsidRPr="005665B9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2A4ACC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A91DB5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Аманов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09D0" w:rsidRPr="00903B9B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106BEA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Туткабаев</w:t>
            </w:r>
            <w:r w:rsidRPr="007A5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планово-экономического</w:t>
            </w:r>
            <w:proofErr w:type="spellEnd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DA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903B9B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09D0" w:rsidRPr="003464D4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2A4ACC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F7062F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BD3411" w:rsidRDefault="002809D0" w:rsidP="00BD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промышленной безопасности, охраны труда и окружающей среды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BD3411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09D0" w:rsidRPr="00903B9B" w:rsidTr="002809D0">
        <w:trPr>
          <w:trHeight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2A4ACC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Pr="00CD3114" w:rsidRDefault="002809D0" w:rsidP="00B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D0" w:rsidRDefault="002809D0" w:rsidP="00BD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D0" w:rsidRDefault="002809D0" w:rsidP="00BD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 и ВК</w:t>
            </w:r>
          </w:p>
          <w:p w:rsidR="002809D0" w:rsidRPr="00CD3114" w:rsidRDefault="002809D0" w:rsidP="00BD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9D0" w:rsidRPr="00CD3114" w:rsidRDefault="002809D0" w:rsidP="00BD34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041" w:rsidRDefault="001E6041" w:rsidP="001E604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1E6041" w:rsidRDefault="001E6041" w:rsidP="001E6041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44142D" w:rsidRDefault="0044142D" w:rsidP="004414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4142D" w:rsidRPr="00F7062F" w:rsidRDefault="0044142D" w:rsidP="0044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2F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44142D" w:rsidRPr="00F7062F" w:rsidRDefault="0044142D" w:rsidP="00441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2D" w:rsidRPr="00F7062F" w:rsidRDefault="0044142D" w:rsidP="0044142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3168"/>
        <w:gridCol w:w="1901"/>
        <w:gridCol w:w="1922"/>
        <w:gridCol w:w="1922"/>
      </w:tblGrid>
      <w:tr w:rsidR="0044142D" w:rsidRPr="00F7062F" w:rsidTr="0088097A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2D" w:rsidRPr="00F7062F" w:rsidRDefault="0044142D" w:rsidP="00880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2D" w:rsidRPr="00F7062F" w:rsidRDefault="0044142D" w:rsidP="0088097A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6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 w:rsidRPr="00F7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2D" w:rsidRPr="00F7062F" w:rsidRDefault="0044142D" w:rsidP="0088097A">
            <w:pPr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2D" w:rsidRPr="00F7062F" w:rsidRDefault="0044142D" w:rsidP="0088097A">
            <w:pPr>
              <w:ind w:firstLine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42D" w:rsidRPr="00F7062F" w:rsidRDefault="0044142D" w:rsidP="0088097A">
            <w:pPr>
              <w:ind w:firstLine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42D" w:rsidRPr="00F7062F" w:rsidTr="001E6041">
        <w:trPr>
          <w:trHeight w:val="56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2D" w:rsidRPr="00F7062F" w:rsidRDefault="0044142D" w:rsidP="0088097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142D" w:rsidRPr="0044142D" w:rsidRDefault="0044142D" w:rsidP="0044142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44142D" w:rsidRPr="0044142D" w:rsidSect="001026E1">
      <w:headerReference w:type="first" r:id="rId14"/>
      <w:pgSz w:w="11900" w:h="16840"/>
      <w:pgMar w:top="567" w:right="567" w:bottom="567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C0" w:rsidRDefault="00BC31C0" w:rsidP="00FC217D">
      <w:r>
        <w:separator/>
      </w:r>
    </w:p>
  </w:endnote>
  <w:endnote w:type="continuationSeparator" w:id="0">
    <w:p w:rsidR="00BC31C0" w:rsidRDefault="00BC31C0" w:rsidP="00FC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C0" w:rsidRDefault="00BC31C0" w:rsidP="00FC217D">
      <w:r>
        <w:separator/>
      </w:r>
    </w:p>
  </w:footnote>
  <w:footnote w:type="continuationSeparator" w:id="0">
    <w:p w:rsidR="00BC31C0" w:rsidRDefault="00BC31C0" w:rsidP="00FC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9"/>
      <w:gridCol w:w="3479"/>
      <w:gridCol w:w="2316"/>
      <w:gridCol w:w="2741"/>
    </w:tblGrid>
    <w:tr w:rsidR="00785850" w:rsidRPr="003464D4" w:rsidTr="009A427C">
      <w:trPr>
        <w:trHeight w:val="696"/>
        <w:jc w:val="center"/>
      </w:trPr>
      <w:tc>
        <w:tcPr>
          <w:tcW w:w="902" w:type="pct"/>
          <w:vMerge w:val="restart"/>
          <w:vAlign w:val="center"/>
        </w:tcPr>
        <w:p w:rsidR="00785850" w:rsidRPr="00CD4DBD" w:rsidRDefault="00785850" w:rsidP="00215596">
          <w:pPr>
            <w:tabs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noProof/>
              <w:color w:val="000000"/>
              <w:szCs w:val="24"/>
              <w:lang w:val="ru-RU" w:eastAsia="ru-RU"/>
            </w:rPr>
            <w:drawing>
              <wp:inline distT="0" distB="0" distL="0" distR="0" wp14:anchorId="66DB7AAD" wp14:editId="0CFE285A">
                <wp:extent cx="733425" cy="752434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282" cy="7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gridSpan w:val="3"/>
          <w:vAlign w:val="center"/>
        </w:tcPr>
        <w:p w:rsidR="00785850" w:rsidRPr="00646567" w:rsidRDefault="00785850" w:rsidP="00C16498">
          <w:pPr>
            <w:pStyle w:val="aa"/>
            <w:tabs>
              <w:tab w:val="left" w:pos="1134"/>
            </w:tabs>
            <w:ind w:firstLine="567"/>
            <w:contextualSpacing/>
            <w:jc w:val="center"/>
            <w:rPr>
              <w:b/>
              <w:szCs w:val="24"/>
              <w:lang w:val="ru-RU"/>
            </w:rPr>
          </w:pPr>
          <w:r>
            <w:rPr>
              <w:b/>
              <w:szCs w:val="24"/>
              <w:lang w:val="ru-RU"/>
            </w:rPr>
            <w:t>Правила по организации и осуществлению внутреннего контроля АО «</w:t>
          </w:r>
          <w:proofErr w:type="spellStart"/>
          <w:r>
            <w:rPr>
              <w:b/>
              <w:szCs w:val="24"/>
              <w:lang w:val="ru-RU"/>
            </w:rPr>
            <w:t>Шардаринская</w:t>
          </w:r>
          <w:proofErr w:type="spellEnd"/>
          <w:r>
            <w:rPr>
              <w:b/>
              <w:szCs w:val="24"/>
              <w:lang w:val="ru-RU"/>
            </w:rPr>
            <w:t xml:space="preserve"> ГЭС»</w:t>
          </w:r>
        </w:p>
      </w:tc>
    </w:tr>
    <w:tr w:rsidR="00785850" w:rsidRPr="00CD4DBD" w:rsidTr="009A427C">
      <w:trPr>
        <w:trHeight w:val="422"/>
        <w:jc w:val="center"/>
      </w:trPr>
      <w:tc>
        <w:tcPr>
          <w:tcW w:w="902" w:type="pct"/>
          <w:vMerge/>
        </w:tcPr>
        <w:p w:rsidR="00785850" w:rsidRPr="001F5755" w:rsidRDefault="00785850" w:rsidP="00215596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1670" w:type="pct"/>
          <w:vAlign w:val="center"/>
        </w:tcPr>
        <w:p w:rsidR="00785850" w:rsidRPr="00FC217D" w:rsidRDefault="00785850" w:rsidP="00AD622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ПР-14-01-01-20</w:t>
          </w:r>
        </w:p>
      </w:tc>
      <w:tc>
        <w:tcPr>
          <w:tcW w:w="1112" w:type="pct"/>
          <w:vAlign w:val="center"/>
        </w:tcPr>
        <w:p w:rsidR="00785850" w:rsidRPr="00FC217D" w:rsidRDefault="00785850" w:rsidP="00D52CFB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Редакция</w:t>
          </w: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1</w:t>
          </w:r>
        </w:p>
      </w:tc>
      <w:tc>
        <w:tcPr>
          <w:tcW w:w="1316" w:type="pct"/>
          <w:vAlign w:val="center"/>
        </w:tcPr>
        <w:p w:rsidR="00785850" w:rsidRPr="00FC217D" w:rsidRDefault="00785850" w:rsidP="00215596">
          <w:pPr>
            <w:widowControl/>
            <w:tabs>
              <w:tab w:val="left" w:pos="1086"/>
            </w:tabs>
            <w:ind w:firstLine="34"/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Страница</w:t>
          </w: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PAGE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14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из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NUMPAGES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22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</w:p>
      </w:tc>
    </w:tr>
  </w:tbl>
  <w:p w:rsidR="00785850" w:rsidRDefault="007858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9"/>
      <w:gridCol w:w="3479"/>
      <w:gridCol w:w="2316"/>
      <w:gridCol w:w="2741"/>
    </w:tblGrid>
    <w:tr w:rsidR="00785850" w:rsidRPr="003464D4" w:rsidTr="0088097A">
      <w:trPr>
        <w:trHeight w:val="696"/>
        <w:jc w:val="center"/>
      </w:trPr>
      <w:tc>
        <w:tcPr>
          <w:tcW w:w="902" w:type="pct"/>
          <w:vMerge w:val="restart"/>
          <w:vAlign w:val="center"/>
        </w:tcPr>
        <w:p w:rsidR="00785850" w:rsidRPr="00CD4DBD" w:rsidRDefault="00785850" w:rsidP="0088097A">
          <w:pPr>
            <w:tabs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noProof/>
              <w:color w:val="000000"/>
              <w:szCs w:val="24"/>
              <w:lang w:val="ru-RU" w:eastAsia="ru-RU"/>
            </w:rPr>
            <w:drawing>
              <wp:inline distT="0" distB="0" distL="0" distR="0" wp14:anchorId="790E685F" wp14:editId="38C70457">
                <wp:extent cx="733425" cy="75243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282" cy="7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gridSpan w:val="3"/>
          <w:vAlign w:val="center"/>
        </w:tcPr>
        <w:p w:rsidR="00785850" w:rsidRPr="00646567" w:rsidRDefault="00785850" w:rsidP="0088097A">
          <w:pPr>
            <w:pStyle w:val="aa"/>
            <w:tabs>
              <w:tab w:val="left" w:pos="1134"/>
            </w:tabs>
            <w:ind w:firstLine="567"/>
            <w:contextualSpacing/>
            <w:jc w:val="center"/>
            <w:rPr>
              <w:b/>
              <w:szCs w:val="24"/>
              <w:lang w:val="ru-RU"/>
            </w:rPr>
          </w:pPr>
          <w:r>
            <w:rPr>
              <w:b/>
              <w:szCs w:val="24"/>
              <w:lang w:val="ru-RU"/>
            </w:rPr>
            <w:t>Правила по организации и осуществлению внутреннего контроля АО «</w:t>
          </w:r>
          <w:proofErr w:type="spellStart"/>
          <w:r>
            <w:rPr>
              <w:b/>
              <w:szCs w:val="24"/>
              <w:lang w:val="ru-RU"/>
            </w:rPr>
            <w:t>Шардаринская</w:t>
          </w:r>
          <w:proofErr w:type="spellEnd"/>
          <w:r>
            <w:rPr>
              <w:b/>
              <w:szCs w:val="24"/>
              <w:lang w:val="ru-RU"/>
            </w:rPr>
            <w:t xml:space="preserve"> ГЭС»</w:t>
          </w:r>
        </w:p>
      </w:tc>
    </w:tr>
    <w:tr w:rsidR="00785850" w:rsidRPr="00CD4DBD" w:rsidTr="0088097A">
      <w:trPr>
        <w:trHeight w:val="422"/>
        <w:jc w:val="center"/>
      </w:trPr>
      <w:tc>
        <w:tcPr>
          <w:tcW w:w="902" w:type="pct"/>
          <w:vMerge/>
        </w:tcPr>
        <w:p w:rsidR="00785850" w:rsidRPr="001F5755" w:rsidRDefault="00785850" w:rsidP="0088097A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1670" w:type="pct"/>
          <w:vAlign w:val="center"/>
        </w:tcPr>
        <w:p w:rsidR="00785850" w:rsidRPr="00FC217D" w:rsidRDefault="00785850" w:rsidP="0029690E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ПР-14-01-01-20</w:t>
          </w:r>
        </w:p>
      </w:tc>
      <w:tc>
        <w:tcPr>
          <w:tcW w:w="1112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Редакция</w:t>
          </w: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1</w:t>
          </w:r>
        </w:p>
      </w:tc>
      <w:tc>
        <w:tcPr>
          <w:tcW w:w="1316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ind w:firstLine="34"/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Страница</w:t>
          </w: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PAGE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21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из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NUMPAGES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22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</w:p>
      </w:tc>
    </w:tr>
  </w:tbl>
  <w:p w:rsidR="00785850" w:rsidRDefault="0078585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72"/>
      <w:gridCol w:w="5318"/>
      <w:gridCol w:w="3541"/>
      <w:gridCol w:w="4191"/>
    </w:tblGrid>
    <w:tr w:rsidR="00785850" w:rsidRPr="003464D4" w:rsidTr="0088097A">
      <w:trPr>
        <w:trHeight w:val="696"/>
        <w:jc w:val="center"/>
      </w:trPr>
      <w:tc>
        <w:tcPr>
          <w:tcW w:w="902" w:type="pct"/>
          <w:vMerge w:val="restart"/>
          <w:vAlign w:val="center"/>
        </w:tcPr>
        <w:p w:rsidR="00785850" w:rsidRPr="00CD4DBD" w:rsidRDefault="00785850" w:rsidP="0088097A">
          <w:pPr>
            <w:tabs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noProof/>
              <w:color w:val="000000"/>
              <w:szCs w:val="24"/>
              <w:lang w:val="ru-RU" w:eastAsia="ru-RU"/>
            </w:rPr>
            <w:drawing>
              <wp:inline distT="0" distB="0" distL="0" distR="0" wp14:anchorId="38A06219" wp14:editId="7BE027AE">
                <wp:extent cx="733425" cy="752434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282" cy="7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gridSpan w:val="3"/>
          <w:vAlign w:val="center"/>
        </w:tcPr>
        <w:p w:rsidR="00785850" w:rsidRPr="00646567" w:rsidRDefault="00785850" w:rsidP="0088097A">
          <w:pPr>
            <w:pStyle w:val="aa"/>
            <w:tabs>
              <w:tab w:val="left" w:pos="1134"/>
            </w:tabs>
            <w:ind w:firstLine="567"/>
            <w:contextualSpacing/>
            <w:jc w:val="center"/>
            <w:rPr>
              <w:b/>
              <w:szCs w:val="24"/>
              <w:lang w:val="ru-RU"/>
            </w:rPr>
          </w:pPr>
          <w:r>
            <w:rPr>
              <w:b/>
              <w:szCs w:val="24"/>
              <w:lang w:val="ru-RU"/>
            </w:rPr>
            <w:t>Правила по организации и осуществлению внутреннего контроля АО «</w:t>
          </w:r>
          <w:proofErr w:type="spellStart"/>
          <w:r>
            <w:rPr>
              <w:b/>
              <w:szCs w:val="24"/>
              <w:lang w:val="ru-RU"/>
            </w:rPr>
            <w:t>Шардаринская</w:t>
          </w:r>
          <w:proofErr w:type="spellEnd"/>
          <w:r>
            <w:rPr>
              <w:b/>
              <w:szCs w:val="24"/>
              <w:lang w:val="ru-RU"/>
            </w:rPr>
            <w:t xml:space="preserve"> ГЭС»</w:t>
          </w:r>
        </w:p>
      </w:tc>
    </w:tr>
    <w:tr w:rsidR="00785850" w:rsidRPr="00CD4DBD" w:rsidTr="0088097A">
      <w:trPr>
        <w:trHeight w:val="422"/>
        <w:jc w:val="center"/>
      </w:trPr>
      <w:tc>
        <w:tcPr>
          <w:tcW w:w="902" w:type="pct"/>
          <w:vMerge/>
        </w:tcPr>
        <w:p w:rsidR="00785850" w:rsidRPr="001F5755" w:rsidRDefault="00785850" w:rsidP="0088097A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1670" w:type="pct"/>
          <w:vAlign w:val="center"/>
        </w:tcPr>
        <w:p w:rsidR="00785850" w:rsidRPr="00FC217D" w:rsidRDefault="00785850" w:rsidP="0029690E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ПР-14-01-01-20</w:t>
          </w:r>
        </w:p>
      </w:tc>
      <w:tc>
        <w:tcPr>
          <w:tcW w:w="1112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Редакция</w:t>
          </w: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1</w:t>
          </w:r>
        </w:p>
      </w:tc>
      <w:tc>
        <w:tcPr>
          <w:tcW w:w="1316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ind w:firstLine="34"/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Страница</w:t>
          </w: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PAGE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15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из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NUMPAGES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22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</w:p>
      </w:tc>
    </w:tr>
  </w:tbl>
  <w:p w:rsidR="00785850" w:rsidRDefault="0078585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9"/>
      <w:gridCol w:w="3479"/>
      <w:gridCol w:w="2316"/>
      <w:gridCol w:w="2741"/>
    </w:tblGrid>
    <w:tr w:rsidR="00785850" w:rsidRPr="003464D4" w:rsidTr="0088097A">
      <w:trPr>
        <w:trHeight w:val="696"/>
        <w:jc w:val="center"/>
      </w:trPr>
      <w:tc>
        <w:tcPr>
          <w:tcW w:w="902" w:type="pct"/>
          <w:vMerge w:val="restart"/>
          <w:vAlign w:val="center"/>
        </w:tcPr>
        <w:p w:rsidR="00785850" w:rsidRPr="00CD4DBD" w:rsidRDefault="00785850" w:rsidP="0088097A">
          <w:pPr>
            <w:tabs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noProof/>
              <w:color w:val="000000"/>
              <w:szCs w:val="24"/>
              <w:lang w:val="ru-RU" w:eastAsia="ru-RU"/>
            </w:rPr>
            <w:drawing>
              <wp:inline distT="0" distB="0" distL="0" distR="0" wp14:anchorId="14D8F106" wp14:editId="61A32F6C">
                <wp:extent cx="733425" cy="752434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282" cy="7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gridSpan w:val="3"/>
          <w:vAlign w:val="center"/>
        </w:tcPr>
        <w:p w:rsidR="00785850" w:rsidRPr="00646567" w:rsidRDefault="00785850" w:rsidP="0088097A">
          <w:pPr>
            <w:pStyle w:val="aa"/>
            <w:tabs>
              <w:tab w:val="left" w:pos="1134"/>
            </w:tabs>
            <w:ind w:firstLine="567"/>
            <w:contextualSpacing/>
            <w:jc w:val="center"/>
            <w:rPr>
              <w:b/>
              <w:szCs w:val="24"/>
              <w:lang w:val="ru-RU"/>
            </w:rPr>
          </w:pPr>
          <w:r>
            <w:rPr>
              <w:b/>
              <w:szCs w:val="24"/>
              <w:lang w:val="ru-RU"/>
            </w:rPr>
            <w:t>Правила по организации и осуществлению внутреннего контроля АО «</w:t>
          </w:r>
          <w:proofErr w:type="spellStart"/>
          <w:r>
            <w:rPr>
              <w:b/>
              <w:szCs w:val="24"/>
              <w:lang w:val="ru-RU"/>
            </w:rPr>
            <w:t>Шардаринская</w:t>
          </w:r>
          <w:proofErr w:type="spellEnd"/>
          <w:r>
            <w:rPr>
              <w:b/>
              <w:szCs w:val="24"/>
              <w:lang w:val="ru-RU"/>
            </w:rPr>
            <w:t xml:space="preserve"> ГЭС»</w:t>
          </w:r>
        </w:p>
      </w:tc>
    </w:tr>
    <w:tr w:rsidR="00785850" w:rsidRPr="00CD4DBD" w:rsidTr="0088097A">
      <w:trPr>
        <w:trHeight w:val="422"/>
        <w:jc w:val="center"/>
      </w:trPr>
      <w:tc>
        <w:tcPr>
          <w:tcW w:w="902" w:type="pct"/>
          <w:vMerge/>
        </w:tcPr>
        <w:p w:rsidR="00785850" w:rsidRPr="001F5755" w:rsidRDefault="00785850" w:rsidP="0088097A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1670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ПР-14-01-01-20</w:t>
          </w:r>
        </w:p>
      </w:tc>
      <w:tc>
        <w:tcPr>
          <w:tcW w:w="1112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Редакция</w:t>
          </w: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1</w:t>
          </w:r>
        </w:p>
      </w:tc>
      <w:tc>
        <w:tcPr>
          <w:tcW w:w="1316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ind w:firstLine="34"/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Страница</w:t>
          </w: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PAGE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16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из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NUMPAGES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22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</w:p>
      </w:tc>
    </w:tr>
  </w:tbl>
  <w:p w:rsidR="00785850" w:rsidRDefault="0078585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72"/>
      <w:gridCol w:w="5318"/>
      <w:gridCol w:w="3541"/>
      <w:gridCol w:w="4191"/>
    </w:tblGrid>
    <w:tr w:rsidR="00785850" w:rsidRPr="003464D4" w:rsidTr="0088097A">
      <w:trPr>
        <w:trHeight w:val="696"/>
        <w:jc w:val="center"/>
      </w:trPr>
      <w:tc>
        <w:tcPr>
          <w:tcW w:w="902" w:type="pct"/>
          <w:vMerge w:val="restart"/>
          <w:vAlign w:val="center"/>
        </w:tcPr>
        <w:p w:rsidR="00785850" w:rsidRPr="00CD4DBD" w:rsidRDefault="00785850" w:rsidP="0088097A">
          <w:pPr>
            <w:tabs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noProof/>
              <w:color w:val="000000"/>
              <w:szCs w:val="24"/>
              <w:lang w:val="ru-RU" w:eastAsia="ru-RU"/>
            </w:rPr>
            <w:drawing>
              <wp:inline distT="0" distB="0" distL="0" distR="0" wp14:anchorId="56217BCF" wp14:editId="5D97A830">
                <wp:extent cx="733425" cy="752434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282" cy="7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gridSpan w:val="3"/>
          <w:vAlign w:val="center"/>
        </w:tcPr>
        <w:p w:rsidR="00785850" w:rsidRPr="00646567" w:rsidRDefault="00785850" w:rsidP="0088097A">
          <w:pPr>
            <w:pStyle w:val="aa"/>
            <w:tabs>
              <w:tab w:val="left" w:pos="1134"/>
            </w:tabs>
            <w:ind w:firstLine="567"/>
            <w:contextualSpacing/>
            <w:jc w:val="center"/>
            <w:rPr>
              <w:b/>
              <w:szCs w:val="24"/>
              <w:lang w:val="ru-RU"/>
            </w:rPr>
          </w:pPr>
          <w:r>
            <w:rPr>
              <w:b/>
              <w:szCs w:val="24"/>
              <w:lang w:val="ru-RU"/>
            </w:rPr>
            <w:t>Правила по организации и осуществлению внутреннего контроля АО «</w:t>
          </w:r>
          <w:proofErr w:type="spellStart"/>
          <w:r>
            <w:rPr>
              <w:b/>
              <w:szCs w:val="24"/>
              <w:lang w:val="ru-RU"/>
            </w:rPr>
            <w:t>Шардаринская</w:t>
          </w:r>
          <w:proofErr w:type="spellEnd"/>
          <w:r>
            <w:rPr>
              <w:b/>
              <w:szCs w:val="24"/>
              <w:lang w:val="ru-RU"/>
            </w:rPr>
            <w:t xml:space="preserve"> ГЭС»</w:t>
          </w:r>
        </w:p>
      </w:tc>
    </w:tr>
    <w:tr w:rsidR="00785850" w:rsidRPr="00CD4DBD" w:rsidTr="0088097A">
      <w:trPr>
        <w:trHeight w:val="422"/>
        <w:jc w:val="center"/>
      </w:trPr>
      <w:tc>
        <w:tcPr>
          <w:tcW w:w="902" w:type="pct"/>
          <w:vMerge/>
        </w:tcPr>
        <w:p w:rsidR="00785850" w:rsidRPr="001F5755" w:rsidRDefault="00785850" w:rsidP="0088097A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1670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ПР-14-01-01-20</w:t>
          </w:r>
        </w:p>
      </w:tc>
      <w:tc>
        <w:tcPr>
          <w:tcW w:w="1112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Редакция</w:t>
          </w: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1</w:t>
          </w:r>
        </w:p>
      </w:tc>
      <w:tc>
        <w:tcPr>
          <w:tcW w:w="1316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ind w:firstLine="34"/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Страница</w:t>
          </w: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PAGE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18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из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NUMPAGES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22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</w:p>
      </w:tc>
    </w:tr>
  </w:tbl>
  <w:p w:rsidR="00785850" w:rsidRDefault="00785850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9"/>
      <w:gridCol w:w="3479"/>
      <w:gridCol w:w="2316"/>
      <w:gridCol w:w="2741"/>
    </w:tblGrid>
    <w:tr w:rsidR="00785850" w:rsidRPr="003464D4" w:rsidTr="0088097A">
      <w:trPr>
        <w:trHeight w:val="696"/>
        <w:jc w:val="center"/>
      </w:trPr>
      <w:tc>
        <w:tcPr>
          <w:tcW w:w="902" w:type="pct"/>
          <w:vMerge w:val="restart"/>
          <w:vAlign w:val="center"/>
        </w:tcPr>
        <w:p w:rsidR="00785850" w:rsidRPr="00CD4DBD" w:rsidRDefault="00785850" w:rsidP="0088097A">
          <w:pPr>
            <w:tabs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>
            <w:rPr>
              <w:b/>
              <w:bCs/>
              <w:noProof/>
              <w:color w:val="000000"/>
              <w:szCs w:val="24"/>
              <w:lang w:val="ru-RU" w:eastAsia="ru-RU"/>
            </w:rPr>
            <w:drawing>
              <wp:inline distT="0" distB="0" distL="0" distR="0" wp14:anchorId="0E24DDCC" wp14:editId="375D99D3">
                <wp:extent cx="733425" cy="752434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282" cy="7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gridSpan w:val="3"/>
          <w:vAlign w:val="center"/>
        </w:tcPr>
        <w:p w:rsidR="00785850" w:rsidRPr="00646567" w:rsidRDefault="00785850" w:rsidP="0088097A">
          <w:pPr>
            <w:pStyle w:val="aa"/>
            <w:tabs>
              <w:tab w:val="left" w:pos="1134"/>
            </w:tabs>
            <w:ind w:firstLine="567"/>
            <w:contextualSpacing/>
            <w:jc w:val="center"/>
            <w:rPr>
              <w:b/>
              <w:szCs w:val="24"/>
              <w:lang w:val="ru-RU"/>
            </w:rPr>
          </w:pPr>
          <w:r>
            <w:rPr>
              <w:b/>
              <w:szCs w:val="24"/>
              <w:lang w:val="ru-RU"/>
            </w:rPr>
            <w:t>Правила по организации и осуществлению внутреннего контроля АО «</w:t>
          </w:r>
          <w:proofErr w:type="spellStart"/>
          <w:r>
            <w:rPr>
              <w:b/>
              <w:szCs w:val="24"/>
              <w:lang w:val="ru-RU"/>
            </w:rPr>
            <w:t>Шардаринская</w:t>
          </w:r>
          <w:proofErr w:type="spellEnd"/>
          <w:r>
            <w:rPr>
              <w:b/>
              <w:szCs w:val="24"/>
              <w:lang w:val="ru-RU"/>
            </w:rPr>
            <w:t xml:space="preserve"> ГЭС»</w:t>
          </w:r>
        </w:p>
      </w:tc>
    </w:tr>
    <w:tr w:rsidR="00785850" w:rsidRPr="00CD4DBD" w:rsidTr="0088097A">
      <w:trPr>
        <w:trHeight w:val="422"/>
        <w:jc w:val="center"/>
      </w:trPr>
      <w:tc>
        <w:tcPr>
          <w:tcW w:w="902" w:type="pct"/>
          <w:vMerge/>
        </w:tcPr>
        <w:p w:rsidR="00785850" w:rsidRPr="001F5755" w:rsidRDefault="00785850" w:rsidP="0088097A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1670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ПР-14-01-01-20</w:t>
          </w:r>
        </w:p>
      </w:tc>
      <w:tc>
        <w:tcPr>
          <w:tcW w:w="1112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Редакция</w:t>
          </w: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1</w:t>
          </w:r>
        </w:p>
      </w:tc>
      <w:tc>
        <w:tcPr>
          <w:tcW w:w="1316" w:type="pct"/>
          <w:vAlign w:val="center"/>
        </w:tcPr>
        <w:p w:rsidR="00785850" w:rsidRPr="00FC217D" w:rsidRDefault="00785850" w:rsidP="0088097A">
          <w:pPr>
            <w:widowControl/>
            <w:tabs>
              <w:tab w:val="left" w:pos="1086"/>
            </w:tabs>
            <w:ind w:firstLine="34"/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Страница</w:t>
          </w: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PAGE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19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из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NUMPAGES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B75A95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22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</w:p>
      </w:tc>
    </w:tr>
  </w:tbl>
  <w:p w:rsidR="00785850" w:rsidRDefault="007858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F37"/>
    <w:multiLevelType w:val="hybridMultilevel"/>
    <w:tmpl w:val="5D96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03E"/>
    <w:multiLevelType w:val="multilevel"/>
    <w:tmpl w:val="2FE4B270"/>
    <w:lvl w:ilvl="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2">
    <w:nsid w:val="0D57022B"/>
    <w:multiLevelType w:val="hybridMultilevel"/>
    <w:tmpl w:val="C714C82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20BD8"/>
    <w:multiLevelType w:val="hybridMultilevel"/>
    <w:tmpl w:val="3E26CCE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267A3C"/>
    <w:multiLevelType w:val="hybridMultilevel"/>
    <w:tmpl w:val="462EC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12F"/>
    <w:multiLevelType w:val="hybridMultilevel"/>
    <w:tmpl w:val="86AAA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B97"/>
    <w:multiLevelType w:val="hybridMultilevel"/>
    <w:tmpl w:val="61044A3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E725EBA"/>
    <w:multiLevelType w:val="hybridMultilevel"/>
    <w:tmpl w:val="98CC6FE6"/>
    <w:lvl w:ilvl="0" w:tplc="64322B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06039"/>
    <w:multiLevelType w:val="hybridMultilevel"/>
    <w:tmpl w:val="A84E5000"/>
    <w:lvl w:ilvl="0" w:tplc="1794E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E45B6"/>
    <w:multiLevelType w:val="hybridMultilevel"/>
    <w:tmpl w:val="14F0A510"/>
    <w:lvl w:ilvl="0" w:tplc="4E9E692A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BD031A"/>
    <w:multiLevelType w:val="hybridMultilevel"/>
    <w:tmpl w:val="9F44648C"/>
    <w:lvl w:ilvl="0" w:tplc="3D60D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0073A4"/>
    <w:multiLevelType w:val="hybridMultilevel"/>
    <w:tmpl w:val="4A8AD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F1AA6"/>
    <w:multiLevelType w:val="multilevel"/>
    <w:tmpl w:val="4CF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3">
    <w:nsid w:val="554C0F75"/>
    <w:multiLevelType w:val="hybridMultilevel"/>
    <w:tmpl w:val="569AB06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864884"/>
    <w:multiLevelType w:val="hybridMultilevel"/>
    <w:tmpl w:val="65861C0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B63020"/>
    <w:multiLevelType w:val="hybridMultilevel"/>
    <w:tmpl w:val="8E2A8016"/>
    <w:lvl w:ilvl="0" w:tplc="5EEC148A">
      <w:start w:val="1"/>
      <w:numFmt w:val="decimal"/>
      <w:pStyle w:val="a"/>
      <w:lvlText w:val="%1.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E6B0BA">
      <w:start w:val="1"/>
      <w:numFmt w:val="bullet"/>
      <w:lvlText w:val="•"/>
      <w:lvlJc w:val="left"/>
      <w:rPr>
        <w:rFonts w:hint="default"/>
      </w:rPr>
    </w:lvl>
    <w:lvl w:ilvl="2" w:tplc="5ED2F82E">
      <w:start w:val="1"/>
      <w:numFmt w:val="bullet"/>
      <w:lvlText w:val="•"/>
      <w:lvlJc w:val="left"/>
      <w:rPr>
        <w:rFonts w:hint="default"/>
      </w:rPr>
    </w:lvl>
    <w:lvl w:ilvl="3" w:tplc="90CC6BC2">
      <w:start w:val="1"/>
      <w:numFmt w:val="bullet"/>
      <w:lvlText w:val="•"/>
      <w:lvlJc w:val="left"/>
      <w:rPr>
        <w:rFonts w:hint="default"/>
      </w:rPr>
    </w:lvl>
    <w:lvl w:ilvl="4" w:tplc="4EB4CD82">
      <w:start w:val="1"/>
      <w:numFmt w:val="bullet"/>
      <w:lvlText w:val="•"/>
      <w:lvlJc w:val="left"/>
      <w:rPr>
        <w:rFonts w:hint="default"/>
      </w:rPr>
    </w:lvl>
    <w:lvl w:ilvl="5" w:tplc="6A40850E">
      <w:start w:val="1"/>
      <w:numFmt w:val="bullet"/>
      <w:lvlText w:val="•"/>
      <w:lvlJc w:val="left"/>
      <w:rPr>
        <w:rFonts w:hint="default"/>
      </w:rPr>
    </w:lvl>
    <w:lvl w:ilvl="6" w:tplc="D4D0D3EA">
      <w:start w:val="1"/>
      <w:numFmt w:val="bullet"/>
      <w:lvlText w:val="•"/>
      <w:lvlJc w:val="left"/>
      <w:rPr>
        <w:rFonts w:hint="default"/>
      </w:rPr>
    </w:lvl>
    <w:lvl w:ilvl="7" w:tplc="373C7976">
      <w:start w:val="1"/>
      <w:numFmt w:val="bullet"/>
      <w:lvlText w:val="•"/>
      <w:lvlJc w:val="left"/>
      <w:rPr>
        <w:rFonts w:hint="default"/>
      </w:rPr>
    </w:lvl>
    <w:lvl w:ilvl="8" w:tplc="FFE245F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05605C4"/>
    <w:multiLevelType w:val="hybridMultilevel"/>
    <w:tmpl w:val="D3FE7116"/>
    <w:lvl w:ilvl="0" w:tplc="1CBEE460">
      <w:start w:val="1"/>
      <w:numFmt w:val="decimal"/>
      <w:lvlText w:val="%1)"/>
      <w:lvlJc w:val="left"/>
      <w:pPr>
        <w:tabs>
          <w:tab w:val="num" w:pos="1"/>
        </w:tabs>
        <w:ind w:left="57" w:hanging="5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3630A"/>
    <w:multiLevelType w:val="hybridMultilevel"/>
    <w:tmpl w:val="78B432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5A2F43"/>
    <w:multiLevelType w:val="hybridMultilevel"/>
    <w:tmpl w:val="52643B2A"/>
    <w:lvl w:ilvl="0" w:tplc="C0BC7EEA">
      <w:start w:val="1"/>
      <w:numFmt w:val="decimal"/>
      <w:lvlText w:val="%1)"/>
      <w:lvlJc w:val="left"/>
      <w:pPr>
        <w:tabs>
          <w:tab w:val="num" w:pos="852"/>
        </w:tabs>
        <w:ind w:left="852" w:firstLine="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69FB18A7"/>
    <w:multiLevelType w:val="hybridMultilevel"/>
    <w:tmpl w:val="99E0C460"/>
    <w:lvl w:ilvl="0" w:tplc="5EB60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5C6822"/>
    <w:multiLevelType w:val="hybridMultilevel"/>
    <w:tmpl w:val="713A5D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83217A"/>
    <w:multiLevelType w:val="hybridMultilevel"/>
    <w:tmpl w:val="2106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667D3"/>
    <w:multiLevelType w:val="hybridMultilevel"/>
    <w:tmpl w:val="D52C8654"/>
    <w:lvl w:ilvl="0" w:tplc="4E9E692A">
      <w:start w:val="1"/>
      <w:numFmt w:val="decimal"/>
      <w:lvlText w:val="%1)"/>
      <w:lvlJc w:val="left"/>
      <w:pPr>
        <w:tabs>
          <w:tab w:val="num" w:pos="-57"/>
        </w:tabs>
        <w:ind w:left="0" w:hanging="57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2"/>
  </w:num>
  <w:num w:numId="16">
    <w:abstractNumId w:val="3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4"/>
  </w:num>
  <w:num w:numId="22">
    <w:abstractNumId w:val="11"/>
  </w:num>
  <w:num w:numId="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8"/>
    <w:rsid w:val="000010E2"/>
    <w:rsid w:val="00001C44"/>
    <w:rsid w:val="00003841"/>
    <w:rsid w:val="00003CA8"/>
    <w:rsid w:val="000040D4"/>
    <w:rsid w:val="000040E5"/>
    <w:rsid w:val="0000463F"/>
    <w:rsid w:val="00004FE5"/>
    <w:rsid w:val="00006538"/>
    <w:rsid w:val="00011F3B"/>
    <w:rsid w:val="00013399"/>
    <w:rsid w:val="000139C7"/>
    <w:rsid w:val="00014650"/>
    <w:rsid w:val="00016934"/>
    <w:rsid w:val="000171A1"/>
    <w:rsid w:val="00017340"/>
    <w:rsid w:val="000173BE"/>
    <w:rsid w:val="00020955"/>
    <w:rsid w:val="00021253"/>
    <w:rsid w:val="00022B49"/>
    <w:rsid w:val="000237E5"/>
    <w:rsid w:val="00024013"/>
    <w:rsid w:val="000266EE"/>
    <w:rsid w:val="00026B73"/>
    <w:rsid w:val="0002745F"/>
    <w:rsid w:val="00032F5C"/>
    <w:rsid w:val="00034C99"/>
    <w:rsid w:val="00034F19"/>
    <w:rsid w:val="00036DD8"/>
    <w:rsid w:val="00042944"/>
    <w:rsid w:val="000442B3"/>
    <w:rsid w:val="000447D0"/>
    <w:rsid w:val="00045468"/>
    <w:rsid w:val="000460CF"/>
    <w:rsid w:val="00046D20"/>
    <w:rsid w:val="00051C9F"/>
    <w:rsid w:val="00052DCA"/>
    <w:rsid w:val="000541D5"/>
    <w:rsid w:val="00055830"/>
    <w:rsid w:val="0005595B"/>
    <w:rsid w:val="000562A7"/>
    <w:rsid w:val="00060888"/>
    <w:rsid w:val="0006091F"/>
    <w:rsid w:val="00061075"/>
    <w:rsid w:val="0006239C"/>
    <w:rsid w:val="00062901"/>
    <w:rsid w:val="00064DA8"/>
    <w:rsid w:val="0006605A"/>
    <w:rsid w:val="00066A82"/>
    <w:rsid w:val="00066F83"/>
    <w:rsid w:val="0007129F"/>
    <w:rsid w:val="000712C0"/>
    <w:rsid w:val="00074342"/>
    <w:rsid w:val="000765E7"/>
    <w:rsid w:val="000768B5"/>
    <w:rsid w:val="00076DB0"/>
    <w:rsid w:val="00077EC7"/>
    <w:rsid w:val="00080820"/>
    <w:rsid w:val="00084595"/>
    <w:rsid w:val="00084F63"/>
    <w:rsid w:val="0008564B"/>
    <w:rsid w:val="0008758C"/>
    <w:rsid w:val="00087928"/>
    <w:rsid w:val="00091898"/>
    <w:rsid w:val="000926CA"/>
    <w:rsid w:val="00093000"/>
    <w:rsid w:val="00093ADF"/>
    <w:rsid w:val="00095361"/>
    <w:rsid w:val="00095D87"/>
    <w:rsid w:val="000A21A9"/>
    <w:rsid w:val="000A3ACB"/>
    <w:rsid w:val="000A3D88"/>
    <w:rsid w:val="000A3EA4"/>
    <w:rsid w:val="000A44B1"/>
    <w:rsid w:val="000A5756"/>
    <w:rsid w:val="000B023C"/>
    <w:rsid w:val="000B036E"/>
    <w:rsid w:val="000B1068"/>
    <w:rsid w:val="000B2E40"/>
    <w:rsid w:val="000B2E4E"/>
    <w:rsid w:val="000B50D9"/>
    <w:rsid w:val="000B5768"/>
    <w:rsid w:val="000B7D84"/>
    <w:rsid w:val="000C017A"/>
    <w:rsid w:val="000C3735"/>
    <w:rsid w:val="000C656E"/>
    <w:rsid w:val="000C6F7E"/>
    <w:rsid w:val="000D0A11"/>
    <w:rsid w:val="000D1073"/>
    <w:rsid w:val="000D1144"/>
    <w:rsid w:val="000D28B6"/>
    <w:rsid w:val="000D41AA"/>
    <w:rsid w:val="000D50FE"/>
    <w:rsid w:val="000D5AA5"/>
    <w:rsid w:val="000D6E2E"/>
    <w:rsid w:val="000D79E1"/>
    <w:rsid w:val="000D7A42"/>
    <w:rsid w:val="000D7D45"/>
    <w:rsid w:val="000E043A"/>
    <w:rsid w:val="000E20E7"/>
    <w:rsid w:val="000E383B"/>
    <w:rsid w:val="000E52E6"/>
    <w:rsid w:val="000E77A0"/>
    <w:rsid w:val="000F141B"/>
    <w:rsid w:val="000F16A3"/>
    <w:rsid w:val="000F2140"/>
    <w:rsid w:val="000F318F"/>
    <w:rsid w:val="000F6F87"/>
    <w:rsid w:val="000F7210"/>
    <w:rsid w:val="0010083D"/>
    <w:rsid w:val="0010121D"/>
    <w:rsid w:val="001026E1"/>
    <w:rsid w:val="00102BCB"/>
    <w:rsid w:val="00102CF4"/>
    <w:rsid w:val="0010523D"/>
    <w:rsid w:val="0010601C"/>
    <w:rsid w:val="00106876"/>
    <w:rsid w:val="00107E4B"/>
    <w:rsid w:val="00110649"/>
    <w:rsid w:val="00111402"/>
    <w:rsid w:val="00111CDB"/>
    <w:rsid w:val="00112098"/>
    <w:rsid w:val="001125EC"/>
    <w:rsid w:val="00112C5E"/>
    <w:rsid w:val="00113484"/>
    <w:rsid w:val="00113668"/>
    <w:rsid w:val="001136EA"/>
    <w:rsid w:val="001149DC"/>
    <w:rsid w:val="00115FFC"/>
    <w:rsid w:val="00116D97"/>
    <w:rsid w:val="00116FA8"/>
    <w:rsid w:val="001172A0"/>
    <w:rsid w:val="001173B4"/>
    <w:rsid w:val="0011774B"/>
    <w:rsid w:val="001208EC"/>
    <w:rsid w:val="001233CF"/>
    <w:rsid w:val="00123F8D"/>
    <w:rsid w:val="0013067D"/>
    <w:rsid w:val="001321CE"/>
    <w:rsid w:val="001327D8"/>
    <w:rsid w:val="00133E86"/>
    <w:rsid w:val="00135779"/>
    <w:rsid w:val="00135D44"/>
    <w:rsid w:val="00136739"/>
    <w:rsid w:val="0014016B"/>
    <w:rsid w:val="00140A2B"/>
    <w:rsid w:val="00141889"/>
    <w:rsid w:val="0014209E"/>
    <w:rsid w:val="00145A93"/>
    <w:rsid w:val="0015065F"/>
    <w:rsid w:val="00150B45"/>
    <w:rsid w:val="001514FD"/>
    <w:rsid w:val="001524F8"/>
    <w:rsid w:val="00156360"/>
    <w:rsid w:val="0015671E"/>
    <w:rsid w:val="00156B1C"/>
    <w:rsid w:val="00157014"/>
    <w:rsid w:val="00160274"/>
    <w:rsid w:val="001606FA"/>
    <w:rsid w:val="001623AE"/>
    <w:rsid w:val="00165F6E"/>
    <w:rsid w:val="0016732A"/>
    <w:rsid w:val="00171E09"/>
    <w:rsid w:val="00172947"/>
    <w:rsid w:val="00173134"/>
    <w:rsid w:val="00174388"/>
    <w:rsid w:val="00174408"/>
    <w:rsid w:val="00174640"/>
    <w:rsid w:val="00175385"/>
    <w:rsid w:val="00176A49"/>
    <w:rsid w:val="00177191"/>
    <w:rsid w:val="001774A2"/>
    <w:rsid w:val="0018130C"/>
    <w:rsid w:val="0018177D"/>
    <w:rsid w:val="001854D7"/>
    <w:rsid w:val="00185A6B"/>
    <w:rsid w:val="001866E3"/>
    <w:rsid w:val="0018700B"/>
    <w:rsid w:val="00190347"/>
    <w:rsid w:val="00190BD9"/>
    <w:rsid w:val="001917E1"/>
    <w:rsid w:val="00192C58"/>
    <w:rsid w:val="00192D78"/>
    <w:rsid w:val="00193F84"/>
    <w:rsid w:val="00195EC8"/>
    <w:rsid w:val="00197B4D"/>
    <w:rsid w:val="001A0250"/>
    <w:rsid w:val="001A182A"/>
    <w:rsid w:val="001A2541"/>
    <w:rsid w:val="001A4FD1"/>
    <w:rsid w:val="001A56AF"/>
    <w:rsid w:val="001A6180"/>
    <w:rsid w:val="001A68FD"/>
    <w:rsid w:val="001B0745"/>
    <w:rsid w:val="001B56B6"/>
    <w:rsid w:val="001B6D96"/>
    <w:rsid w:val="001B7398"/>
    <w:rsid w:val="001C0792"/>
    <w:rsid w:val="001C18AA"/>
    <w:rsid w:val="001C2311"/>
    <w:rsid w:val="001C2B8D"/>
    <w:rsid w:val="001C399F"/>
    <w:rsid w:val="001C3C7C"/>
    <w:rsid w:val="001C41AF"/>
    <w:rsid w:val="001C425F"/>
    <w:rsid w:val="001C43FD"/>
    <w:rsid w:val="001C484B"/>
    <w:rsid w:val="001C548C"/>
    <w:rsid w:val="001C5BA8"/>
    <w:rsid w:val="001C5F8F"/>
    <w:rsid w:val="001C616D"/>
    <w:rsid w:val="001C64D9"/>
    <w:rsid w:val="001C7D48"/>
    <w:rsid w:val="001D1702"/>
    <w:rsid w:val="001D5E6A"/>
    <w:rsid w:val="001D76F6"/>
    <w:rsid w:val="001D7B04"/>
    <w:rsid w:val="001E15C7"/>
    <w:rsid w:val="001E19CC"/>
    <w:rsid w:val="001E1DAB"/>
    <w:rsid w:val="001E2E73"/>
    <w:rsid w:val="001E4CAE"/>
    <w:rsid w:val="001E50A6"/>
    <w:rsid w:val="001E6041"/>
    <w:rsid w:val="001E64C4"/>
    <w:rsid w:val="001E6717"/>
    <w:rsid w:val="001E6DA1"/>
    <w:rsid w:val="001E7388"/>
    <w:rsid w:val="001E7B1C"/>
    <w:rsid w:val="001E7D70"/>
    <w:rsid w:val="001E7F57"/>
    <w:rsid w:val="001F0629"/>
    <w:rsid w:val="001F0642"/>
    <w:rsid w:val="001F1B03"/>
    <w:rsid w:val="001F2825"/>
    <w:rsid w:val="001F2878"/>
    <w:rsid w:val="001F4CA2"/>
    <w:rsid w:val="001F5755"/>
    <w:rsid w:val="001F5E91"/>
    <w:rsid w:val="001F614E"/>
    <w:rsid w:val="00200B28"/>
    <w:rsid w:val="0020119F"/>
    <w:rsid w:val="002022D0"/>
    <w:rsid w:val="002045B6"/>
    <w:rsid w:val="0020545D"/>
    <w:rsid w:val="0020651F"/>
    <w:rsid w:val="00211BBE"/>
    <w:rsid w:val="00211ECD"/>
    <w:rsid w:val="002124EB"/>
    <w:rsid w:val="00213101"/>
    <w:rsid w:val="0021348D"/>
    <w:rsid w:val="00213C84"/>
    <w:rsid w:val="00213DAB"/>
    <w:rsid w:val="00215596"/>
    <w:rsid w:val="00215661"/>
    <w:rsid w:val="00215E8B"/>
    <w:rsid w:val="00216CB7"/>
    <w:rsid w:val="00221135"/>
    <w:rsid w:val="00221DCA"/>
    <w:rsid w:val="0022286C"/>
    <w:rsid w:val="00222AA3"/>
    <w:rsid w:val="002265A1"/>
    <w:rsid w:val="00227E54"/>
    <w:rsid w:val="00230A29"/>
    <w:rsid w:val="00231D1F"/>
    <w:rsid w:val="00231D4E"/>
    <w:rsid w:val="0023513B"/>
    <w:rsid w:val="002372CB"/>
    <w:rsid w:val="00242831"/>
    <w:rsid w:val="00242D3F"/>
    <w:rsid w:val="0024369F"/>
    <w:rsid w:val="00244B19"/>
    <w:rsid w:val="00245CA6"/>
    <w:rsid w:val="00247769"/>
    <w:rsid w:val="002502FC"/>
    <w:rsid w:val="00251341"/>
    <w:rsid w:val="00252679"/>
    <w:rsid w:val="002531D2"/>
    <w:rsid w:val="00253C25"/>
    <w:rsid w:val="00260219"/>
    <w:rsid w:val="00260334"/>
    <w:rsid w:val="00260FC8"/>
    <w:rsid w:val="00261C30"/>
    <w:rsid w:val="00261EFA"/>
    <w:rsid w:val="002622C5"/>
    <w:rsid w:val="002629B6"/>
    <w:rsid w:val="00262C30"/>
    <w:rsid w:val="002633B7"/>
    <w:rsid w:val="0026344C"/>
    <w:rsid w:val="0026448F"/>
    <w:rsid w:val="002644D5"/>
    <w:rsid w:val="00264F23"/>
    <w:rsid w:val="00265139"/>
    <w:rsid w:val="00265FCF"/>
    <w:rsid w:val="0026776F"/>
    <w:rsid w:val="002729E1"/>
    <w:rsid w:val="00273B24"/>
    <w:rsid w:val="00274158"/>
    <w:rsid w:val="00274E3A"/>
    <w:rsid w:val="00275A99"/>
    <w:rsid w:val="0027728E"/>
    <w:rsid w:val="0027765B"/>
    <w:rsid w:val="002809D0"/>
    <w:rsid w:val="002818E9"/>
    <w:rsid w:val="00281CD6"/>
    <w:rsid w:val="002820A1"/>
    <w:rsid w:val="002824B1"/>
    <w:rsid w:val="00283F97"/>
    <w:rsid w:val="00284A00"/>
    <w:rsid w:val="00285BD2"/>
    <w:rsid w:val="00285C22"/>
    <w:rsid w:val="00285F7E"/>
    <w:rsid w:val="00287556"/>
    <w:rsid w:val="00287958"/>
    <w:rsid w:val="0029035D"/>
    <w:rsid w:val="002907C1"/>
    <w:rsid w:val="00290D70"/>
    <w:rsid w:val="00290D7E"/>
    <w:rsid w:val="00295723"/>
    <w:rsid w:val="00295758"/>
    <w:rsid w:val="002963FF"/>
    <w:rsid w:val="0029690E"/>
    <w:rsid w:val="00296F9A"/>
    <w:rsid w:val="002978AD"/>
    <w:rsid w:val="00297E1A"/>
    <w:rsid w:val="002A1772"/>
    <w:rsid w:val="002A2180"/>
    <w:rsid w:val="002A3387"/>
    <w:rsid w:val="002A4741"/>
    <w:rsid w:val="002A640D"/>
    <w:rsid w:val="002A6FAC"/>
    <w:rsid w:val="002A7461"/>
    <w:rsid w:val="002A7B1F"/>
    <w:rsid w:val="002B1F22"/>
    <w:rsid w:val="002B38D9"/>
    <w:rsid w:val="002B3F32"/>
    <w:rsid w:val="002B4178"/>
    <w:rsid w:val="002B46F7"/>
    <w:rsid w:val="002B53EF"/>
    <w:rsid w:val="002B561B"/>
    <w:rsid w:val="002B6A9D"/>
    <w:rsid w:val="002C1A05"/>
    <w:rsid w:val="002C74BE"/>
    <w:rsid w:val="002C7BBA"/>
    <w:rsid w:val="002D0E7F"/>
    <w:rsid w:val="002D227D"/>
    <w:rsid w:val="002D2FB4"/>
    <w:rsid w:val="002D3238"/>
    <w:rsid w:val="002D3D2C"/>
    <w:rsid w:val="002D4721"/>
    <w:rsid w:val="002D542B"/>
    <w:rsid w:val="002D6D3D"/>
    <w:rsid w:val="002E036C"/>
    <w:rsid w:val="002E2CDD"/>
    <w:rsid w:val="002E48FD"/>
    <w:rsid w:val="002E4E90"/>
    <w:rsid w:val="002E4F02"/>
    <w:rsid w:val="002E6278"/>
    <w:rsid w:val="002E694F"/>
    <w:rsid w:val="002E6DF3"/>
    <w:rsid w:val="002F05CA"/>
    <w:rsid w:val="002F0B3C"/>
    <w:rsid w:val="002F143A"/>
    <w:rsid w:val="002F2429"/>
    <w:rsid w:val="002F2B57"/>
    <w:rsid w:val="002F3D10"/>
    <w:rsid w:val="002F4397"/>
    <w:rsid w:val="002F4C1E"/>
    <w:rsid w:val="002F691C"/>
    <w:rsid w:val="002F6AAB"/>
    <w:rsid w:val="002F6E24"/>
    <w:rsid w:val="002F75B6"/>
    <w:rsid w:val="003006AD"/>
    <w:rsid w:val="00300BD8"/>
    <w:rsid w:val="003010D4"/>
    <w:rsid w:val="003013CF"/>
    <w:rsid w:val="003025B3"/>
    <w:rsid w:val="003025F4"/>
    <w:rsid w:val="00303879"/>
    <w:rsid w:val="00310F9D"/>
    <w:rsid w:val="003118B9"/>
    <w:rsid w:val="00316CE2"/>
    <w:rsid w:val="00317D1A"/>
    <w:rsid w:val="00320EA8"/>
    <w:rsid w:val="00323B80"/>
    <w:rsid w:val="003318E4"/>
    <w:rsid w:val="00331C8B"/>
    <w:rsid w:val="00332D41"/>
    <w:rsid w:val="003347E5"/>
    <w:rsid w:val="00334B68"/>
    <w:rsid w:val="00335914"/>
    <w:rsid w:val="00336125"/>
    <w:rsid w:val="00336437"/>
    <w:rsid w:val="00341590"/>
    <w:rsid w:val="00342A61"/>
    <w:rsid w:val="00345F71"/>
    <w:rsid w:val="003464D4"/>
    <w:rsid w:val="0035104E"/>
    <w:rsid w:val="00351EF0"/>
    <w:rsid w:val="0035201D"/>
    <w:rsid w:val="00352314"/>
    <w:rsid w:val="00353923"/>
    <w:rsid w:val="00356147"/>
    <w:rsid w:val="00361C7E"/>
    <w:rsid w:val="00361F46"/>
    <w:rsid w:val="00362C82"/>
    <w:rsid w:val="00364B8B"/>
    <w:rsid w:val="0036651A"/>
    <w:rsid w:val="00366556"/>
    <w:rsid w:val="00370F2E"/>
    <w:rsid w:val="003716F5"/>
    <w:rsid w:val="003730B0"/>
    <w:rsid w:val="003746C1"/>
    <w:rsid w:val="00375006"/>
    <w:rsid w:val="00375AEE"/>
    <w:rsid w:val="0037609F"/>
    <w:rsid w:val="003773FA"/>
    <w:rsid w:val="00377FD8"/>
    <w:rsid w:val="003801DA"/>
    <w:rsid w:val="00382D22"/>
    <w:rsid w:val="00386818"/>
    <w:rsid w:val="00386A0B"/>
    <w:rsid w:val="00391A8E"/>
    <w:rsid w:val="00392EA1"/>
    <w:rsid w:val="00393131"/>
    <w:rsid w:val="00393703"/>
    <w:rsid w:val="00395E0F"/>
    <w:rsid w:val="00397190"/>
    <w:rsid w:val="003973BF"/>
    <w:rsid w:val="00397A5D"/>
    <w:rsid w:val="003A054F"/>
    <w:rsid w:val="003A0550"/>
    <w:rsid w:val="003A44CB"/>
    <w:rsid w:val="003A5C80"/>
    <w:rsid w:val="003A6AD7"/>
    <w:rsid w:val="003A7C68"/>
    <w:rsid w:val="003B020C"/>
    <w:rsid w:val="003B02E9"/>
    <w:rsid w:val="003B0745"/>
    <w:rsid w:val="003B08BA"/>
    <w:rsid w:val="003B0B4D"/>
    <w:rsid w:val="003B26FE"/>
    <w:rsid w:val="003B4187"/>
    <w:rsid w:val="003B5236"/>
    <w:rsid w:val="003B6E7D"/>
    <w:rsid w:val="003B73E3"/>
    <w:rsid w:val="003B78A9"/>
    <w:rsid w:val="003B7D54"/>
    <w:rsid w:val="003C0D90"/>
    <w:rsid w:val="003C14B4"/>
    <w:rsid w:val="003C2319"/>
    <w:rsid w:val="003C270A"/>
    <w:rsid w:val="003C36B4"/>
    <w:rsid w:val="003C3E62"/>
    <w:rsid w:val="003C3FF4"/>
    <w:rsid w:val="003C6740"/>
    <w:rsid w:val="003C6E98"/>
    <w:rsid w:val="003D045E"/>
    <w:rsid w:val="003D15CF"/>
    <w:rsid w:val="003D1722"/>
    <w:rsid w:val="003D1758"/>
    <w:rsid w:val="003D27DB"/>
    <w:rsid w:val="003D2D30"/>
    <w:rsid w:val="003D3FED"/>
    <w:rsid w:val="003D6F47"/>
    <w:rsid w:val="003E1126"/>
    <w:rsid w:val="003E2471"/>
    <w:rsid w:val="003E303E"/>
    <w:rsid w:val="003E3318"/>
    <w:rsid w:val="003E5AE7"/>
    <w:rsid w:val="003E5CDF"/>
    <w:rsid w:val="003F05CC"/>
    <w:rsid w:val="003F1353"/>
    <w:rsid w:val="003F1740"/>
    <w:rsid w:val="003F3BAB"/>
    <w:rsid w:val="003F3E3B"/>
    <w:rsid w:val="003F4DC5"/>
    <w:rsid w:val="003F593B"/>
    <w:rsid w:val="003F5EE7"/>
    <w:rsid w:val="003F7EDC"/>
    <w:rsid w:val="003F7F8A"/>
    <w:rsid w:val="00401AAD"/>
    <w:rsid w:val="00403B0B"/>
    <w:rsid w:val="00403BF8"/>
    <w:rsid w:val="0040416B"/>
    <w:rsid w:val="00405142"/>
    <w:rsid w:val="00405711"/>
    <w:rsid w:val="00405BAD"/>
    <w:rsid w:val="00406D69"/>
    <w:rsid w:val="004107F7"/>
    <w:rsid w:val="00411AAC"/>
    <w:rsid w:val="0041226B"/>
    <w:rsid w:val="00412CFE"/>
    <w:rsid w:val="00414172"/>
    <w:rsid w:val="004151D5"/>
    <w:rsid w:val="004152CB"/>
    <w:rsid w:val="004166C2"/>
    <w:rsid w:val="00416913"/>
    <w:rsid w:val="00416E74"/>
    <w:rsid w:val="00416E76"/>
    <w:rsid w:val="004222EB"/>
    <w:rsid w:val="00425053"/>
    <w:rsid w:val="0042669E"/>
    <w:rsid w:val="004306AB"/>
    <w:rsid w:val="00430B0A"/>
    <w:rsid w:val="00430B78"/>
    <w:rsid w:val="00430BA8"/>
    <w:rsid w:val="00431F3C"/>
    <w:rsid w:val="00433E30"/>
    <w:rsid w:val="004341F7"/>
    <w:rsid w:val="00434F0C"/>
    <w:rsid w:val="00435B3F"/>
    <w:rsid w:val="004374A9"/>
    <w:rsid w:val="00437636"/>
    <w:rsid w:val="00437F9A"/>
    <w:rsid w:val="00440151"/>
    <w:rsid w:val="004409B2"/>
    <w:rsid w:val="00441079"/>
    <w:rsid w:val="0044142D"/>
    <w:rsid w:val="00441E92"/>
    <w:rsid w:val="00443DDB"/>
    <w:rsid w:val="004440F5"/>
    <w:rsid w:val="00446CCA"/>
    <w:rsid w:val="00447089"/>
    <w:rsid w:val="00447C74"/>
    <w:rsid w:val="00450F3B"/>
    <w:rsid w:val="004557C7"/>
    <w:rsid w:val="0045701B"/>
    <w:rsid w:val="00460650"/>
    <w:rsid w:val="004629B9"/>
    <w:rsid w:val="00463140"/>
    <w:rsid w:val="0046614A"/>
    <w:rsid w:val="004663EE"/>
    <w:rsid w:val="0046655D"/>
    <w:rsid w:val="00467646"/>
    <w:rsid w:val="00470289"/>
    <w:rsid w:val="00472369"/>
    <w:rsid w:val="00472E5D"/>
    <w:rsid w:val="004733EC"/>
    <w:rsid w:val="00473899"/>
    <w:rsid w:val="00473E0A"/>
    <w:rsid w:val="00474967"/>
    <w:rsid w:val="00475653"/>
    <w:rsid w:val="00475B90"/>
    <w:rsid w:val="00475DD9"/>
    <w:rsid w:val="00476DBC"/>
    <w:rsid w:val="004779CA"/>
    <w:rsid w:val="00480361"/>
    <w:rsid w:val="00480B6B"/>
    <w:rsid w:val="004815A8"/>
    <w:rsid w:val="0048477B"/>
    <w:rsid w:val="00485D4D"/>
    <w:rsid w:val="00486C62"/>
    <w:rsid w:val="00486D58"/>
    <w:rsid w:val="00492650"/>
    <w:rsid w:val="00492A6B"/>
    <w:rsid w:val="00494FB8"/>
    <w:rsid w:val="0049674B"/>
    <w:rsid w:val="00497114"/>
    <w:rsid w:val="0049795B"/>
    <w:rsid w:val="00497D02"/>
    <w:rsid w:val="004A0865"/>
    <w:rsid w:val="004A79AF"/>
    <w:rsid w:val="004B1CFC"/>
    <w:rsid w:val="004B2B98"/>
    <w:rsid w:val="004B6E4B"/>
    <w:rsid w:val="004C04E7"/>
    <w:rsid w:val="004C04E9"/>
    <w:rsid w:val="004C09DB"/>
    <w:rsid w:val="004C42FE"/>
    <w:rsid w:val="004C4F20"/>
    <w:rsid w:val="004C6B48"/>
    <w:rsid w:val="004D0294"/>
    <w:rsid w:val="004D3BC5"/>
    <w:rsid w:val="004D3DB6"/>
    <w:rsid w:val="004D46C2"/>
    <w:rsid w:val="004D6372"/>
    <w:rsid w:val="004D747A"/>
    <w:rsid w:val="004D74B7"/>
    <w:rsid w:val="004E0371"/>
    <w:rsid w:val="004E1037"/>
    <w:rsid w:val="004E1A0E"/>
    <w:rsid w:val="004E1E1B"/>
    <w:rsid w:val="004E1E3E"/>
    <w:rsid w:val="004E23E4"/>
    <w:rsid w:val="004E2912"/>
    <w:rsid w:val="004E3565"/>
    <w:rsid w:val="004E3C17"/>
    <w:rsid w:val="004E4790"/>
    <w:rsid w:val="004E4A34"/>
    <w:rsid w:val="004E6578"/>
    <w:rsid w:val="004E68CA"/>
    <w:rsid w:val="004E79CF"/>
    <w:rsid w:val="004F126E"/>
    <w:rsid w:val="004F2BC6"/>
    <w:rsid w:val="004F3A89"/>
    <w:rsid w:val="004F4B22"/>
    <w:rsid w:val="004F4C03"/>
    <w:rsid w:val="00502EFE"/>
    <w:rsid w:val="00504EC6"/>
    <w:rsid w:val="005061E2"/>
    <w:rsid w:val="005073B4"/>
    <w:rsid w:val="005079F0"/>
    <w:rsid w:val="00511360"/>
    <w:rsid w:val="00512A4D"/>
    <w:rsid w:val="00512C8F"/>
    <w:rsid w:val="00514D04"/>
    <w:rsid w:val="005154FA"/>
    <w:rsid w:val="005156A5"/>
    <w:rsid w:val="005156B5"/>
    <w:rsid w:val="005157DB"/>
    <w:rsid w:val="00515C71"/>
    <w:rsid w:val="00516CE9"/>
    <w:rsid w:val="00516E46"/>
    <w:rsid w:val="00520281"/>
    <w:rsid w:val="00521770"/>
    <w:rsid w:val="00521937"/>
    <w:rsid w:val="00521A91"/>
    <w:rsid w:val="00524434"/>
    <w:rsid w:val="00524B99"/>
    <w:rsid w:val="00525385"/>
    <w:rsid w:val="005272DD"/>
    <w:rsid w:val="00530CBB"/>
    <w:rsid w:val="00530CF5"/>
    <w:rsid w:val="0053295D"/>
    <w:rsid w:val="00533A32"/>
    <w:rsid w:val="00533D42"/>
    <w:rsid w:val="0054026A"/>
    <w:rsid w:val="005415D1"/>
    <w:rsid w:val="005436DF"/>
    <w:rsid w:val="00544571"/>
    <w:rsid w:val="00544923"/>
    <w:rsid w:val="005454C8"/>
    <w:rsid w:val="00545BE5"/>
    <w:rsid w:val="00546DC7"/>
    <w:rsid w:val="0054717F"/>
    <w:rsid w:val="00547968"/>
    <w:rsid w:val="00550B25"/>
    <w:rsid w:val="00552A4D"/>
    <w:rsid w:val="00552CD1"/>
    <w:rsid w:val="00554630"/>
    <w:rsid w:val="005565CF"/>
    <w:rsid w:val="005573AF"/>
    <w:rsid w:val="00560EFC"/>
    <w:rsid w:val="00562410"/>
    <w:rsid w:val="00564ADB"/>
    <w:rsid w:val="00566AB1"/>
    <w:rsid w:val="00567C79"/>
    <w:rsid w:val="00571239"/>
    <w:rsid w:val="00572955"/>
    <w:rsid w:val="005729C2"/>
    <w:rsid w:val="00574909"/>
    <w:rsid w:val="005771E4"/>
    <w:rsid w:val="00577762"/>
    <w:rsid w:val="00577C3D"/>
    <w:rsid w:val="0058045D"/>
    <w:rsid w:val="00583348"/>
    <w:rsid w:val="00583447"/>
    <w:rsid w:val="0058464A"/>
    <w:rsid w:val="00584CA3"/>
    <w:rsid w:val="005863DD"/>
    <w:rsid w:val="00587A94"/>
    <w:rsid w:val="0059137E"/>
    <w:rsid w:val="005923C9"/>
    <w:rsid w:val="00592472"/>
    <w:rsid w:val="0059263E"/>
    <w:rsid w:val="00592D70"/>
    <w:rsid w:val="00593669"/>
    <w:rsid w:val="005A01DA"/>
    <w:rsid w:val="005A04DF"/>
    <w:rsid w:val="005A051B"/>
    <w:rsid w:val="005A1298"/>
    <w:rsid w:val="005A141A"/>
    <w:rsid w:val="005A2CDB"/>
    <w:rsid w:val="005A35EC"/>
    <w:rsid w:val="005A3E78"/>
    <w:rsid w:val="005A48D0"/>
    <w:rsid w:val="005A4D41"/>
    <w:rsid w:val="005A6420"/>
    <w:rsid w:val="005B0A34"/>
    <w:rsid w:val="005B0DF5"/>
    <w:rsid w:val="005B2351"/>
    <w:rsid w:val="005B2581"/>
    <w:rsid w:val="005B272B"/>
    <w:rsid w:val="005B441C"/>
    <w:rsid w:val="005B5051"/>
    <w:rsid w:val="005B6C13"/>
    <w:rsid w:val="005B6E76"/>
    <w:rsid w:val="005B7973"/>
    <w:rsid w:val="005C13E8"/>
    <w:rsid w:val="005C1F4E"/>
    <w:rsid w:val="005C2245"/>
    <w:rsid w:val="005C3C3E"/>
    <w:rsid w:val="005C508E"/>
    <w:rsid w:val="005C5C85"/>
    <w:rsid w:val="005D0A02"/>
    <w:rsid w:val="005D1DF3"/>
    <w:rsid w:val="005D1EAB"/>
    <w:rsid w:val="005D2E57"/>
    <w:rsid w:val="005D3A01"/>
    <w:rsid w:val="005D4201"/>
    <w:rsid w:val="005D4489"/>
    <w:rsid w:val="005D5773"/>
    <w:rsid w:val="005D5DA6"/>
    <w:rsid w:val="005D64C1"/>
    <w:rsid w:val="005E08D0"/>
    <w:rsid w:val="005E1EE8"/>
    <w:rsid w:val="005E3231"/>
    <w:rsid w:val="005F12C5"/>
    <w:rsid w:val="005F363E"/>
    <w:rsid w:val="005F41FA"/>
    <w:rsid w:val="005F42D4"/>
    <w:rsid w:val="005F499D"/>
    <w:rsid w:val="005F637E"/>
    <w:rsid w:val="00600210"/>
    <w:rsid w:val="00601DE2"/>
    <w:rsid w:val="00605535"/>
    <w:rsid w:val="00607D6E"/>
    <w:rsid w:val="00610AEC"/>
    <w:rsid w:val="0061166A"/>
    <w:rsid w:val="006121E8"/>
    <w:rsid w:val="00613079"/>
    <w:rsid w:val="00614B54"/>
    <w:rsid w:val="00615352"/>
    <w:rsid w:val="00616541"/>
    <w:rsid w:val="00620255"/>
    <w:rsid w:val="006215C6"/>
    <w:rsid w:val="0062230C"/>
    <w:rsid w:val="00622602"/>
    <w:rsid w:val="006251CC"/>
    <w:rsid w:val="00625522"/>
    <w:rsid w:val="00625CB4"/>
    <w:rsid w:val="006261D6"/>
    <w:rsid w:val="00626BA2"/>
    <w:rsid w:val="00630B10"/>
    <w:rsid w:val="0063111F"/>
    <w:rsid w:val="00634E75"/>
    <w:rsid w:val="0063529B"/>
    <w:rsid w:val="006362A1"/>
    <w:rsid w:val="00640EF1"/>
    <w:rsid w:val="006416E4"/>
    <w:rsid w:val="00641F94"/>
    <w:rsid w:val="006422DB"/>
    <w:rsid w:val="006443F5"/>
    <w:rsid w:val="00645A5B"/>
    <w:rsid w:val="00645C92"/>
    <w:rsid w:val="00645E97"/>
    <w:rsid w:val="00646567"/>
    <w:rsid w:val="00650D97"/>
    <w:rsid w:val="00651CF4"/>
    <w:rsid w:val="00653796"/>
    <w:rsid w:val="00653C5A"/>
    <w:rsid w:val="006550BB"/>
    <w:rsid w:val="00656363"/>
    <w:rsid w:val="00657483"/>
    <w:rsid w:val="006613E1"/>
    <w:rsid w:val="00661B84"/>
    <w:rsid w:val="00662218"/>
    <w:rsid w:val="006626A0"/>
    <w:rsid w:val="006702EE"/>
    <w:rsid w:val="00670759"/>
    <w:rsid w:val="00676021"/>
    <w:rsid w:val="00677F2D"/>
    <w:rsid w:val="006806A9"/>
    <w:rsid w:val="00680B5A"/>
    <w:rsid w:val="0068149B"/>
    <w:rsid w:val="006826F0"/>
    <w:rsid w:val="00683142"/>
    <w:rsid w:val="0068500E"/>
    <w:rsid w:val="006856D4"/>
    <w:rsid w:val="00690894"/>
    <w:rsid w:val="00690AF4"/>
    <w:rsid w:val="006928B6"/>
    <w:rsid w:val="00694712"/>
    <w:rsid w:val="006962E0"/>
    <w:rsid w:val="00696A43"/>
    <w:rsid w:val="00697FDA"/>
    <w:rsid w:val="006A49A0"/>
    <w:rsid w:val="006A4A27"/>
    <w:rsid w:val="006A4CD3"/>
    <w:rsid w:val="006A6072"/>
    <w:rsid w:val="006A6701"/>
    <w:rsid w:val="006B05E5"/>
    <w:rsid w:val="006B2B5E"/>
    <w:rsid w:val="006B41A2"/>
    <w:rsid w:val="006B448A"/>
    <w:rsid w:val="006B4498"/>
    <w:rsid w:val="006B6C25"/>
    <w:rsid w:val="006B7922"/>
    <w:rsid w:val="006C0677"/>
    <w:rsid w:val="006C0B83"/>
    <w:rsid w:val="006C3103"/>
    <w:rsid w:val="006C469E"/>
    <w:rsid w:val="006C696A"/>
    <w:rsid w:val="006C7200"/>
    <w:rsid w:val="006C79D4"/>
    <w:rsid w:val="006D2C47"/>
    <w:rsid w:val="006D2F66"/>
    <w:rsid w:val="006D66A0"/>
    <w:rsid w:val="006D754F"/>
    <w:rsid w:val="006E0A52"/>
    <w:rsid w:val="006E2861"/>
    <w:rsid w:val="006E2B9B"/>
    <w:rsid w:val="006E476C"/>
    <w:rsid w:val="006E61E4"/>
    <w:rsid w:val="006E63B9"/>
    <w:rsid w:val="006F0205"/>
    <w:rsid w:val="006F1F4E"/>
    <w:rsid w:val="006F3E06"/>
    <w:rsid w:val="006F7432"/>
    <w:rsid w:val="006F7692"/>
    <w:rsid w:val="0070166E"/>
    <w:rsid w:val="00701978"/>
    <w:rsid w:val="00702872"/>
    <w:rsid w:val="00702DBF"/>
    <w:rsid w:val="007034A3"/>
    <w:rsid w:val="007046C0"/>
    <w:rsid w:val="00704982"/>
    <w:rsid w:val="007050DC"/>
    <w:rsid w:val="007069CB"/>
    <w:rsid w:val="00710D3D"/>
    <w:rsid w:val="00711C00"/>
    <w:rsid w:val="00714CB2"/>
    <w:rsid w:val="00715214"/>
    <w:rsid w:val="007153EA"/>
    <w:rsid w:val="007217AF"/>
    <w:rsid w:val="00722692"/>
    <w:rsid w:val="00722D3D"/>
    <w:rsid w:val="00722F16"/>
    <w:rsid w:val="00723358"/>
    <w:rsid w:val="007244F8"/>
    <w:rsid w:val="00725085"/>
    <w:rsid w:val="00727670"/>
    <w:rsid w:val="007302E0"/>
    <w:rsid w:val="007306BD"/>
    <w:rsid w:val="00735242"/>
    <w:rsid w:val="00741A5F"/>
    <w:rsid w:val="00742951"/>
    <w:rsid w:val="007431DA"/>
    <w:rsid w:val="00743CAC"/>
    <w:rsid w:val="00743EB4"/>
    <w:rsid w:val="00744FF5"/>
    <w:rsid w:val="00754297"/>
    <w:rsid w:val="00754A27"/>
    <w:rsid w:val="00760C16"/>
    <w:rsid w:val="0076237B"/>
    <w:rsid w:val="00763339"/>
    <w:rsid w:val="0076353C"/>
    <w:rsid w:val="00763FA9"/>
    <w:rsid w:val="007641C7"/>
    <w:rsid w:val="0076612C"/>
    <w:rsid w:val="00766A57"/>
    <w:rsid w:val="007674D1"/>
    <w:rsid w:val="007678A4"/>
    <w:rsid w:val="00767B77"/>
    <w:rsid w:val="007711E1"/>
    <w:rsid w:val="0077296C"/>
    <w:rsid w:val="007740E0"/>
    <w:rsid w:val="00775D09"/>
    <w:rsid w:val="00776849"/>
    <w:rsid w:val="0077763F"/>
    <w:rsid w:val="00782E4A"/>
    <w:rsid w:val="0078336D"/>
    <w:rsid w:val="0078375C"/>
    <w:rsid w:val="00783D6A"/>
    <w:rsid w:val="00785850"/>
    <w:rsid w:val="00785D00"/>
    <w:rsid w:val="00787A57"/>
    <w:rsid w:val="007933F0"/>
    <w:rsid w:val="007940D5"/>
    <w:rsid w:val="0079583F"/>
    <w:rsid w:val="007958F1"/>
    <w:rsid w:val="007966B2"/>
    <w:rsid w:val="0079714D"/>
    <w:rsid w:val="00797158"/>
    <w:rsid w:val="007A03E5"/>
    <w:rsid w:val="007A0743"/>
    <w:rsid w:val="007A348B"/>
    <w:rsid w:val="007A34F1"/>
    <w:rsid w:val="007A4053"/>
    <w:rsid w:val="007A5E8A"/>
    <w:rsid w:val="007A6FE9"/>
    <w:rsid w:val="007B044A"/>
    <w:rsid w:val="007B09CF"/>
    <w:rsid w:val="007B191C"/>
    <w:rsid w:val="007B4250"/>
    <w:rsid w:val="007C0DB0"/>
    <w:rsid w:val="007C13FE"/>
    <w:rsid w:val="007C1880"/>
    <w:rsid w:val="007C243C"/>
    <w:rsid w:val="007C257C"/>
    <w:rsid w:val="007C4848"/>
    <w:rsid w:val="007C60AD"/>
    <w:rsid w:val="007D14B3"/>
    <w:rsid w:val="007D1503"/>
    <w:rsid w:val="007D189E"/>
    <w:rsid w:val="007D2417"/>
    <w:rsid w:val="007D4364"/>
    <w:rsid w:val="007E0971"/>
    <w:rsid w:val="007E0BC1"/>
    <w:rsid w:val="007E1B1A"/>
    <w:rsid w:val="007E324A"/>
    <w:rsid w:val="007E3A4C"/>
    <w:rsid w:val="007E4F3E"/>
    <w:rsid w:val="007E5855"/>
    <w:rsid w:val="007E7D9F"/>
    <w:rsid w:val="007F0ECC"/>
    <w:rsid w:val="007F55FD"/>
    <w:rsid w:val="007F6C96"/>
    <w:rsid w:val="007F7363"/>
    <w:rsid w:val="007F772A"/>
    <w:rsid w:val="007F796A"/>
    <w:rsid w:val="00800382"/>
    <w:rsid w:val="008032D9"/>
    <w:rsid w:val="0080728E"/>
    <w:rsid w:val="00811A63"/>
    <w:rsid w:val="00814813"/>
    <w:rsid w:val="00814D3C"/>
    <w:rsid w:val="008172AD"/>
    <w:rsid w:val="00817305"/>
    <w:rsid w:val="00817F42"/>
    <w:rsid w:val="008200D8"/>
    <w:rsid w:val="008201B3"/>
    <w:rsid w:val="00822969"/>
    <w:rsid w:val="008235FA"/>
    <w:rsid w:val="0082404F"/>
    <w:rsid w:val="00824425"/>
    <w:rsid w:val="008250A2"/>
    <w:rsid w:val="00825E03"/>
    <w:rsid w:val="008274B7"/>
    <w:rsid w:val="00827738"/>
    <w:rsid w:val="008278B2"/>
    <w:rsid w:val="00827C64"/>
    <w:rsid w:val="00827F5B"/>
    <w:rsid w:val="008303C6"/>
    <w:rsid w:val="008335CF"/>
    <w:rsid w:val="00833910"/>
    <w:rsid w:val="0083478E"/>
    <w:rsid w:val="00834C5B"/>
    <w:rsid w:val="00835CFC"/>
    <w:rsid w:val="00837063"/>
    <w:rsid w:val="0083707E"/>
    <w:rsid w:val="00837668"/>
    <w:rsid w:val="00837A08"/>
    <w:rsid w:val="0084113F"/>
    <w:rsid w:val="00843E9E"/>
    <w:rsid w:val="00844167"/>
    <w:rsid w:val="00844604"/>
    <w:rsid w:val="0084680A"/>
    <w:rsid w:val="00847047"/>
    <w:rsid w:val="00850181"/>
    <w:rsid w:val="008511E1"/>
    <w:rsid w:val="00851997"/>
    <w:rsid w:val="00852DCD"/>
    <w:rsid w:val="00852DF2"/>
    <w:rsid w:val="0085448E"/>
    <w:rsid w:val="00854EFA"/>
    <w:rsid w:val="00856FC7"/>
    <w:rsid w:val="0085712A"/>
    <w:rsid w:val="00860E7B"/>
    <w:rsid w:val="0086102C"/>
    <w:rsid w:val="008614AB"/>
    <w:rsid w:val="00861672"/>
    <w:rsid w:val="00866624"/>
    <w:rsid w:val="00866F39"/>
    <w:rsid w:val="00867087"/>
    <w:rsid w:val="008679E3"/>
    <w:rsid w:val="00867EA7"/>
    <w:rsid w:val="0087062B"/>
    <w:rsid w:val="008732F0"/>
    <w:rsid w:val="00875154"/>
    <w:rsid w:val="00875875"/>
    <w:rsid w:val="0088097A"/>
    <w:rsid w:val="00881044"/>
    <w:rsid w:val="00881425"/>
    <w:rsid w:val="00882067"/>
    <w:rsid w:val="00883077"/>
    <w:rsid w:val="008848C0"/>
    <w:rsid w:val="00887551"/>
    <w:rsid w:val="00887C4D"/>
    <w:rsid w:val="00890393"/>
    <w:rsid w:val="0089089E"/>
    <w:rsid w:val="00891154"/>
    <w:rsid w:val="00891CA2"/>
    <w:rsid w:val="00892B6D"/>
    <w:rsid w:val="00894676"/>
    <w:rsid w:val="008947EC"/>
    <w:rsid w:val="00895BD4"/>
    <w:rsid w:val="00895C1E"/>
    <w:rsid w:val="008969E5"/>
    <w:rsid w:val="008975CB"/>
    <w:rsid w:val="00897A79"/>
    <w:rsid w:val="008A0282"/>
    <w:rsid w:val="008A05A5"/>
    <w:rsid w:val="008A16FD"/>
    <w:rsid w:val="008A20F5"/>
    <w:rsid w:val="008A2C54"/>
    <w:rsid w:val="008A3308"/>
    <w:rsid w:val="008A5002"/>
    <w:rsid w:val="008A65EA"/>
    <w:rsid w:val="008B0F80"/>
    <w:rsid w:val="008B3937"/>
    <w:rsid w:val="008B4628"/>
    <w:rsid w:val="008B53CE"/>
    <w:rsid w:val="008B7165"/>
    <w:rsid w:val="008C01F9"/>
    <w:rsid w:val="008C4287"/>
    <w:rsid w:val="008C51BF"/>
    <w:rsid w:val="008C5D23"/>
    <w:rsid w:val="008C6144"/>
    <w:rsid w:val="008C6CD9"/>
    <w:rsid w:val="008C76E8"/>
    <w:rsid w:val="008D10A4"/>
    <w:rsid w:val="008D43EF"/>
    <w:rsid w:val="008D68DB"/>
    <w:rsid w:val="008E03B0"/>
    <w:rsid w:val="008E0760"/>
    <w:rsid w:val="008E1776"/>
    <w:rsid w:val="008E36F0"/>
    <w:rsid w:val="008E6378"/>
    <w:rsid w:val="008E6391"/>
    <w:rsid w:val="008E64F1"/>
    <w:rsid w:val="008E7298"/>
    <w:rsid w:val="008E7BF7"/>
    <w:rsid w:val="008E7C24"/>
    <w:rsid w:val="008F2E33"/>
    <w:rsid w:val="008F6C4A"/>
    <w:rsid w:val="008F714E"/>
    <w:rsid w:val="008F720C"/>
    <w:rsid w:val="008F7BE4"/>
    <w:rsid w:val="00900573"/>
    <w:rsid w:val="00900934"/>
    <w:rsid w:val="00901227"/>
    <w:rsid w:val="00901462"/>
    <w:rsid w:val="00901C13"/>
    <w:rsid w:val="00901F58"/>
    <w:rsid w:val="0090263E"/>
    <w:rsid w:val="00910774"/>
    <w:rsid w:val="00911230"/>
    <w:rsid w:val="009114B3"/>
    <w:rsid w:val="0091362F"/>
    <w:rsid w:val="0091474D"/>
    <w:rsid w:val="00914F20"/>
    <w:rsid w:val="00915700"/>
    <w:rsid w:val="0091686A"/>
    <w:rsid w:val="00920B47"/>
    <w:rsid w:val="00921436"/>
    <w:rsid w:val="009228B6"/>
    <w:rsid w:val="009256E7"/>
    <w:rsid w:val="00927DFE"/>
    <w:rsid w:val="00930F60"/>
    <w:rsid w:val="00932285"/>
    <w:rsid w:val="00933C46"/>
    <w:rsid w:val="00934BAB"/>
    <w:rsid w:val="00935214"/>
    <w:rsid w:val="0093523A"/>
    <w:rsid w:val="009359FE"/>
    <w:rsid w:val="0093604E"/>
    <w:rsid w:val="00937450"/>
    <w:rsid w:val="00940120"/>
    <w:rsid w:val="00942C3D"/>
    <w:rsid w:val="009438A1"/>
    <w:rsid w:val="00946844"/>
    <w:rsid w:val="00947E0C"/>
    <w:rsid w:val="00950618"/>
    <w:rsid w:val="00953FF5"/>
    <w:rsid w:val="00954A38"/>
    <w:rsid w:val="00954B05"/>
    <w:rsid w:val="00954B2B"/>
    <w:rsid w:val="00954BE4"/>
    <w:rsid w:val="00955F90"/>
    <w:rsid w:val="00956F48"/>
    <w:rsid w:val="00957B0C"/>
    <w:rsid w:val="0096013B"/>
    <w:rsid w:val="009626EF"/>
    <w:rsid w:val="00962EA1"/>
    <w:rsid w:val="00963B5C"/>
    <w:rsid w:val="00966FF9"/>
    <w:rsid w:val="009674E2"/>
    <w:rsid w:val="00971F37"/>
    <w:rsid w:val="0097373D"/>
    <w:rsid w:val="0097463A"/>
    <w:rsid w:val="00975967"/>
    <w:rsid w:val="00977E31"/>
    <w:rsid w:val="009806C0"/>
    <w:rsid w:val="009807A3"/>
    <w:rsid w:val="009815B8"/>
    <w:rsid w:val="009826B3"/>
    <w:rsid w:val="00983D3C"/>
    <w:rsid w:val="00985665"/>
    <w:rsid w:val="00985DAD"/>
    <w:rsid w:val="00991C5B"/>
    <w:rsid w:val="00994CA1"/>
    <w:rsid w:val="0099736F"/>
    <w:rsid w:val="009A020D"/>
    <w:rsid w:val="009A0C4F"/>
    <w:rsid w:val="009A20B6"/>
    <w:rsid w:val="009A2C1F"/>
    <w:rsid w:val="009A3C6A"/>
    <w:rsid w:val="009A410A"/>
    <w:rsid w:val="009A427C"/>
    <w:rsid w:val="009A46FE"/>
    <w:rsid w:val="009A5C3D"/>
    <w:rsid w:val="009A6117"/>
    <w:rsid w:val="009A685A"/>
    <w:rsid w:val="009A73F8"/>
    <w:rsid w:val="009A7572"/>
    <w:rsid w:val="009B0117"/>
    <w:rsid w:val="009B0165"/>
    <w:rsid w:val="009B05F9"/>
    <w:rsid w:val="009B06C3"/>
    <w:rsid w:val="009B0704"/>
    <w:rsid w:val="009B0FC0"/>
    <w:rsid w:val="009B142F"/>
    <w:rsid w:val="009B220A"/>
    <w:rsid w:val="009B46AC"/>
    <w:rsid w:val="009B4736"/>
    <w:rsid w:val="009B4FCF"/>
    <w:rsid w:val="009B5314"/>
    <w:rsid w:val="009B5B4E"/>
    <w:rsid w:val="009C31CA"/>
    <w:rsid w:val="009C333C"/>
    <w:rsid w:val="009C56A9"/>
    <w:rsid w:val="009C5851"/>
    <w:rsid w:val="009C5AE9"/>
    <w:rsid w:val="009C6421"/>
    <w:rsid w:val="009C68DB"/>
    <w:rsid w:val="009C693A"/>
    <w:rsid w:val="009D01E1"/>
    <w:rsid w:val="009D121E"/>
    <w:rsid w:val="009D2822"/>
    <w:rsid w:val="009D4F8E"/>
    <w:rsid w:val="009D5134"/>
    <w:rsid w:val="009D5946"/>
    <w:rsid w:val="009D767C"/>
    <w:rsid w:val="009D7D6E"/>
    <w:rsid w:val="009D7F7E"/>
    <w:rsid w:val="009E09D7"/>
    <w:rsid w:val="009E2040"/>
    <w:rsid w:val="009E25F5"/>
    <w:rsid w:val="009E5568"/>
    <w:rsid w:val="009E7323"/>
    <w:rsid w:val="009E79D8"/>
    <w:rsid w:val="009E7B88"/>
    <w:rsid w:val="009F4241"/>
    <w:rsid w:val="009F4D44"/>
    <w:rsid w:val="009F5274"/>
    <w:rsid w:val="009F670C"/>
    <w:rsid w:val="009F6D01"/>
    <w:rsid w:val="00A003F2"/>
    <w:rsid w:val="00A00420"/>
    <w:rsid w:val="00A012A9"/>
    <w:rsid w:val="00A02F35"/>
    <w:rsid w:val="00A031F3"/>
    <w:rsid w:val="00A032B3"/>
    <w:rsid w:val="00A037AC"/>
    <w:rsid w:val="00A0486A"/>
    <w:rsid w:val="00A048E4"/>
    <w:rsid w:val="00A04E86"/>
    <w:rsid w:val="00A05D2A"/>
    <w:rsid w:val="00A066B2"/>
    <w:rsid w:val="00A0727A"/>
    <w:rsid w:val="00A10BBA"/>
    <w:rsid w:val="00A1118B"/>
    <w:rsid w:val="00A11923"/>
    <w:rsid w:val="00A11CFD"/>
    <w:rsid w:val="00A12A2E"/>
    <w:rsid w:val="00A13B0D"/>
    <w:rsid w:val="00A15239"/>
    <w:rsid w:val="00A1712A"/>
    <w:rsid w:val="00A20AFC"/>
    <w:rsid w:val="00A23186"/>
    <w:rsid w:val="00A232CC"/>
    <w:rsid w:val="00A23812"/>
    <w:rsid w:val="00A24638"/>
    <w:rsid w:val="00A24C66"/>
    <w:rsid w:val="00A24E98"/>
    <w:rsid w:val="00A27440"/>
    <w:rsid w:val="00A30402"/>
    <w:rsid w:val="00A304C4"/>
    <w:rsid w:val="00A30AFC"/>
    <w:rsid w:val="00A310F3"/>
    <w:rsid w:val="00A32D8C"/>
    <w:rsid w:val="00A339C9"/>
    <w:rsid w:val="00A33B3E"/>
    <w:rsid w:val="00A34E45"/>
    <w:rsid w:val="00A35ADA"/>
    <w:rsid w:val="00A3639D"/>
    <w:rsid w:val="00A3666A"/>
    <w:rsid w:val="00A36C75"/>
    <w:rsid w:val="00A36FE0"/>
    <w:rsid w:val="00A40C4F"/>
    <w:rsid w:val="00A440AC"/>
    <w:rsid w:val="00A44304"/>
    <w:rsid w:val="00A44E88"/>
    <w:rsid w:val="00A4716A"/>
    <w:rsid w:val="00A50902"/>
    <w:rsid w:val="00A53243"/>
    <w:rsid w:val="00A54883"/>
    <w:rsid w:val="00A54BD0"/>
    <w:rsid w:val="00A563F8"/>
    <w:rsid w:val="00A567D1"/>
    <w:rsid w:val="00A56E10"/>
    <w:rsid w:val="00A604DF"/>
    <w:rsid w:val="00A60D4B"/>
    <w:rsid w:val="00A61634"/>
    <w:rsid w:val="00A639B6"/>
    <w:rsid w:val="00A64B8E"/>
    <w:rsid w:val="00A64D62"/>
    <w:rsid w:val="00A65EB2"/>
    <w:rsid w:val="00A65F84"/>
    <w:rsid w:val="00A67115"/>
    <w:rsid w:val="00A7018D"/>
    <w:rsid w:val="00A72052"/>
    <w:rsid w:val="00A72B9F"/>
    <w:rsid w:val="00A75827"/>
    <w:rsid w:val="00A75B6F"/>
    <w:rsid w:val="00A80C53"/>
    <w:rsid w:val="00A82756"/>
    <w:rsid w:val="00A8363B"/>
    <w:rsid w:val="00A84C54"/>
    <w:rsid w:val="00A8656A"/>
    <w:rsid w:val="00A875C8"/>
    <w:rsid w:val="00A9000E"/>
    <w:rsid w:val="00A93718"/>
    <w:rsid w:val="00A9375B"/>
    <w:rsid w:val="00A9414A"/>
    <w:rsid w:val="00A948D5"/>
    <w:rsid w:val="00A95C43"/>
    <w:rsid w:val="00A95F99"/>
    <w:rsid w:val="00A96109"/>
    <w:rsid w:val="00A97DF1"/>
    <w:rsid w:val="00AA1A49"/>
    <w:rsid w:val="00AA3BCF"/>
    <w:rsid w:val="00AA44F3"/>
    <w:rsid w:val="00AA4ED4"/>
    <w:rsid w:val="00AA70F0"/>
    <w:rsid w:val="00AB00B2"/>
    <w:rsid w:val="00AB2C7C"/>
    <w:rsid w:val="00AB3CB6"/>
    <w:rsid w:val="00AC01CC"/>
    <w:rsid w:val="00AC0CEA"/>
    <w:rsid w:val="00AC230D"/>
    <w:rsid w:val="00AC332C"/>
    <w:rsid w:val="00AC3826"/>
    <w:rsid w:val="00AC3C68"/>
    <w:rsid w:val="00AC5145"/>
    <w:rsid w:val="00AC6338"/>
    <w:rsid w:val="00AD0C92"/>
    <w:rsid w:val="00AD160C"/>
    <w:rsid w:val="00AD1A40"/>
    <w:rsid w:val="00AD26E1"/>
    <w:rsid w:val="00AD622A"/>
    <w:rsid w:val="00AD629D"/>
    <w:rsid w:val="00AD62C1"/>
    <w:rsid w:val="00AD62FB"/>
    <w:rsid w:val="00AD6A9A"/>
    <w:rsid w:val="00AD72C0"/>
    <w:rsid w:val="00AE0944"/>
    <w:rsid w:val="00AE3CD5"/>
    <w:rsid w:val="00AE3EA5"/>
    <w:rsid w:val="00AE50AC"/>
    <w:rsid w:val="00AE5A7D"/>
    <w:rsid w:val="00AE6BBD"/>
    <w:rsid w:val="00AE7EC4"/>
    <w:rsid w:val="00AF42BA"/>
    <w:rsid w:val="00AF4488"/>
    <w:rsid w:val="00AF4ABD"/>
    <w:rsid w:val="00AF5603"/>
    <w:rsid w:val="00AF7EDB"/>
    <w:rsid w:val="00B01A76"/>
    <w:rsid w:val="00B0248C"/>
    <w:rsid w:val="00B038D5"/>
    <w:rsid w:val="00B03F4D"/>
    <w:rsid w:val="00B04044"/>
    <w:rsid w:val="00B05AD4"/>
    <w:rsid w:val="00B06885"/>
    <w:rsid w:val="00B06C24"/>
    <w:rsid w:val="00B07238"/>
    <w:rsid w:val="00B1000D"/>
    <w:rsid w:val="00B10649"/>
    <w:rsid w:val="00B1173A"/>
    <w:rsid w:val="00B12359"/>
    <w:rsid w:val="00B12B8C"/>
    <w:rsid w:val="00B13ADA"/>
    <w:rsid w:val="00B14254"/>
    <w:rsid w:val="00B144C9"/>
    <w:rsid w:val="00B14965"/>
    <w:rsid w:val="00B2035A"/>
    <w:rsid w:val="00B21329"/>
    <w:rsid w:val="00B21B89"/>
    <w:rsid w:val="00B22BBB"/>
    <w:rsid w:val="00B22F5C"/>
    <w:rsid w:val="00B23241"/>
    <w:rsid w:val="00B237B8"/>
    <w:rsid w:val="00B26413"/>
    <w:rsid w:val="00B26F2C"/>
    <w:rsid w:val="00B301E3"/>
    <w:rsid w:val="00B30FBA"/>
    <w:rsid w:val="00B3209A"/>
    <w:rsid w:val="00B322C3"/>
    <w:rsid w:val="00B32624"/>
    <w:rsid w:val="00B32A3E"/>
    <w:rsid w:val="00B32F6B"/>
    <w:rsid w:val="00B34352"/>
    <w:rsid w:val="00B3579A"/>
    <w:rsid w:val="00B36B51"/>
    <w:rsid w:val="00B40160"/>
    <w:rsid w:val="00B404CF"/>
    <w:rsid w:val="00B40877"/>
    <w:rsid w:val="00B41894"/>
    <w:rsid w:val="00B41BCB"/>
    <w:rsid w:val="00B42B9D"/>
    <w:rsid w:val="00B43941"/>
    <w:rsid w:val="00B454C1"/>
    <w:rsid w:val="00B50E9C"/>
    <w:rsid w:val="00B51FAF"/>
    <w:rsid w:val="00B5366F"/>
    <w:rsid w:val="00B557BB"/>
    <w:rsid w:val="00B55CAB"/>
    <w:rsid w:val="00B55FA3"/>
    <w:rsid w:val="00B560DF"/>
    <w:rsid w:val="00B56D39"/>
    <w:rsid w:val="00B56EA0"/>
    <w:rsid w:val="00B656DB"/>
    <w:rsid w:val="00B65AB7"/>
    <w:rsid w:val="00B66B98"/>
    <w:rsid w:val="00B719C1"/>
    <w:rsid w:val="00B71B57"/>
    <w:rsid w:val="00B730A6"/>
    <w:rsid w:val="00B74937"/>
    <w:rsid w:val="00B74BBE"/>
    <w:rsid w:val="00B75A95"/>
    <w:rsid w:val="00B77F9A"/>
    <w:rsid w:val="00B804F1"/>
    <w:rsid w:val="00B8054F"/>
    <w:rsid w:val="00B81AB0"/>
    <w:rsid w:val="00B821B7"/>
    <w:rsid w:val="00B83096"/>
    <w:rsid w:val="00B8341B"/>
    <w:rsid w:val="00B83ECD"/>
    <w:rsid w:val="00B85228"/>
    <w:rsid w:val="00B85D0D"/>
    <w:rsid w:val="00B86787"/>
    <w:rsid w:val="00B86F39"/>
    <w:rsid w:val="00B914F4"/>
    <w:rsid w:val="00B9362D"/>
    <w:rsid w:val="00B93852"/>
    <w:rsid w:val="00B94F50"/>
    <w:rsid w:val="00B95629"/>
    <w:rsid w:val="00B9603C"/>
    <w:rsid w:val="00B96615"/>
    <w:rsid w:val="00B97342"/>
    <w:rsid w:val="00BA0C37"/>
    <w:rsid w:val="00BA290E"/>
    <w:rsid w:val="00BA35E2"/>
    <w:rsid w:val="00BA5A88"/>
    <w:rsid w:val="00BA5D27"/>
    <w:rsid w:val="00BA6C92"/>
    <w:rsid w:val="00BA7809"/>
    <w:rsid w:val="00BB03FA"/>
    <w:rsid w:val="00BB09BD"/>
    <w:rsid w:val="00BB1E90"/>
    <w:rsid w:val="00BB3318"/>
    <w:rsid w:val="00BB3C3D"/>
    <w:rsid w:val="00BB4B4F"/>
    <w:rsid w:val="00BB57B9"/>
    <w:rsid w:val="00BB583A"/>
    <w:rsid w:val="00BB7D27"/>
    <w:rsid w:val="00BC061B"/>
    <w:rsid w:val="00BC17CD"/>
    <w:rsid w:val="00BC1A1D"/>
    <w:rsid w:val="00BC31C0"/>
    <w:rsid w:val="00BC58F8"/>
    <w:rsid w:val="00BC6755"/>
    <w:rsid w:val="00BC78E7"/>
    <w:rsid w:val="00BD1A0E"/>
    <w:rsid w:val="00BD2C32"/>
    <w:rsid w:val="00BD3411"/>
    <w:rsid w:val="00BD5F30"/>
    <w:rsid w:val="00BD6CBC"/>
    <w:rsid w:val="00BE0A09"/>
    <w:rsid w:val="00BE0A28"/>
    <w:rsid w:val="00BE0E4B"/>
    <w:rsid w:val="00BE11F5"/>
    <w:rsid w:val="00BE1C39"/>
    <w:rsid w:val="00BE2613"/>
    <w:rsid w:val="00BE298F"/>
    <w:rsid w:val="00BE48B4"/>
    <w:rsid w:val="00BE4A7B"/>
    <w:rsid w:val="00BE5976"/>
    <w:rsid w:val="00BE71FC"/>
    <w:rsid w:val="00BE7A36"/>
    <w:rsid w:val="00BF08A2"/>
    <w:rsid w:val="00BF0BC6"/>
    <w:rsid w:val="00BF0E32"/>
    <w:rsid w:val="00BF0FDA"/>
    <w:rsid w:val="00BF2B68"/>
    <w:rsid w:val="00BF377E"/>
    <w:rsid w:val="00BF3782"/>
    <w:rsid w:val="00BF6A29"/>
    <w:rsid w:val="00BF6E82"/>
    <w:rsid w:val="00BF795E"/>
    <w:rsid w:val="00BF7D34"/>
    <w:rsid w:val="00BF7EDF"/>
    <w:rsid w:val="00C01BC2"/>
    <w:rsid w:val="00C0203B"/>
    <w:rsid w:val="00C027B1"/>
    <w:rsid w:val="00C06A51"/>
    <w:rsid w:val="00C07A43"/>
    <w:rsid w:val="00C10AA6"/>
    <w:rsid w:val="00C1319A"/>
    <w:rsid w:val="00C133B7"/>
    <w:rsid w:val="00C14C08"/>
    <w:rsid w:val="00C16493"/>
    <w:rsid w:val="00C16498"/>
    <w:rsid w:val="00C179B9"/>
    <w:rsid w:val="00C2124D"/>
    <w:rsid w:val="00C21850"/>
    <w:rsid w:val="00C220CD"/>
    <w:rsid w:val="00C22CCC"/>
    <w:rsid w:val="00C22CE4"/>
    <w:rsid w:val="00C24CB1"/>
    <w:rsid w:val="00C24DA2"/>
    <w:rsid w:val="00C25759"/>
    <w:rsid w:val="00C26098"/>
    <w:rsid w:val="00C269B1"/>
    <w:rsid w:val="00C27D76"/>
    <w:rsid w:val="00C306D2"/>
    <w:rsid w:val="00C3080B"/>
    <w:rsid w:val="00C30B1B"/>
    <w:rsid w:val="00C321E0"/>
    <w:rsid w:val="00C34D71"/>
    <w:rsid w:val="00C37189"/>
    <w:rsid w:val="00C3781E"/>
    <w:rsid w:val="00C378B9"/>
    <w:rsid w:val="00C37C83"/>
    <w:rsid w:val="00C4113A"/>
    <w:rsid w:val="00C43E8A"/>
    <w:rsid w:val="00C44CB5"/>
    <w:rsid w:val="00C47AAE"/>
    <w:rsid w:val="00C50BE4"/>
    <w:rsid w:val="00C52736"/>
    <w:rsid w:val="00C5302C"/>
    <w:rsid w:val="00C54082"/>
    <w:rsid w:val="00C554BE"/>
    <w:rsid w:val="00C567E0"/>
    <w:rsid w:val="00C567EB"/>
    <w:rsid w:val="00C568BF"/>
    <w:rsid w:val="00C57D20"/>
    <w:rsid w:val="00C632D3"/>
    <w:rsid w:val="00C634CA"/>
    <w:rsid w:val="00C64189"/>
    <w:rsid w:val="00C656CB"/>
    <w:rsid w:val="00C6682B"/>
    <w:rsid w:val="00C67248"/>
    <w:rsid w:val="00C70E6F"/>
    <w:rsid w:val="00C714C3"/>
    <w:rsid w:val="00C7214D"/>
    <w:rsid w:val="00C72F06"/>
    <w:rsid w:val="00C73EB4"/>
    <w:rsid w:val="00C75901"/>
    <w:rsid w:val="00C75914"/>
    <w:rsid w:val="00C76D53"/>
    <w:rsid w:val="00C8092D"/>
    <w:rsid w:val="00C81E3B"/>
    <w:rsid w:val="00C8221D"/>
    <w:rsid w:val="00C82521"/>
    <w:rsid w:val="00C8693F"/>
    <w:rsid w:val="00C86CC0"/>
    <w:rsid w:val="00C87643"/>
    <w:rsid w:val="00C877E1"/>
    <w:rsid w:val="00C9120C"/>
    <w:rsid w:val="00C9464A"/>
    <w:rsid w:val="00C94EA2"/>
    <w:rsid w:val="00C95BFF"/>
    <w:rsid w:val="00C95EA4"/>
    <w:rsid w:val="00C96811"/>
    <w:rsid w:val="00CA06B4"/>
    <w:rsid w:val="00CA2D46"/>
    <w:rsid w:val="00CA43F1"/>
    <w:rsid w:val="00CA46C1"/>
    <w:rsid w:val="00CA4960"/>
    <w:rsid w:val="00CA4C4C"/>
    <w:rsid w:val="00CA5187"/>
    <w:rsid w:val="00CA6008"/>
    <w:rsid w:val="00CB1D5A"/>
    <w:rsid w:val="00CB3DAC"/>
    <w:rsid w:val="00CB42D8"/>
    <w:rsid w:val="00CB42D9"/>
    <w:rsid w:val="00CB4406"/>
    <w:rsid w:val="00CB5204"/>
    <w:rsid w:val="00CB59B2"/>
    <w:rsid w:val="00CB5B79"/>
    <w:rsid w:val="00CB5D32"/>
    <w:rsid w:val="00CB671F"/>
    <w:rsid w:val="00CB7416"/>
    <w:rsid w:val="00CB74CF"/>
    <w:rsid w:val="00CC0463"/>
    <w:rsid w:val="00CC0805"/>
    <w:rsid w:val="00CC1205"/>
    <w:rsid w:val="00CC2613"/>
    <w:rsid w:val="00CC2CD6"/>
    <w:rsid w:val="00CC4AF4"/>
    <w:rsid w:val="00CC78B1"/>
    <w:rsid w:val="00CD2C56"/>
    <w:rsid w:val="00CD3114"/>
    <w:rsid w:val="00CD6A5F"/>
    <w:rsid w:val="00CD6D43"/>
    <w:rsid w:val="00CE08FB"/>
    <w:rsid w:val="00CE1DA3"/>
    <w:rsid w:val="00CE37F1"/>
    <w:rsid w:val="00CE5968"/>
    <w:rsid w:val="00CE6258"/>
    <w:rsid w:val="00CE72E4"/>
    <w:rsid w:val="00CF0A08"/>
    <w:rsid w:val="00CF27F1"/>
    <w:rsid w:val="00CF3333"/>
    <w:rsid w:val="00CF6CC7"/>
    <w:rsid w:val="00D0116A"/>
    <w:rsid w:val="00D01AB5"/>
    <w:rsid w:val="00D029EE"/>
    <w:rsid w:val="00D033E6"/>
    <w:rsid w:val="00D03947"/>
    <w:rsid w:val="00D04EC8"/>
    <w:rsid w:val="00D07277"/>
    <w:rsid w:val="00D122AE"/>
    <w:rsid w:val="00D14815"/>
    <w:rsid w:val="00D17625"/>
    <w:rsid w:val="00D176A8"/>
    <w:rsid w:val="00D229B7"/>
    <w:rsid w:val="00D23709"/>
    <w:rsid w:val="00D243D0"/>
    <w:rsid w:val="00D2546D"/>
    <w:rsid w:val="00D26148"/>
    <w:rsid w:val="00D26B6A"/>
    <w:rsid w:val="00D2738A"/>
    <w:rsid w:val="00D279B9"/>
    <w:rsid w:val="00D308CE"/>
    <w:rsid w:val="00D3166B"/>
    <w:rsid w:val="00D32A3F"/>
    <w:rsid w:val="00D338E7"/>
    <w:rsid w:val="00D378A3"/>
    <w:rsid w:val="00D40109"/>
    <w:rsid w:val="00D409C6"/>
    <w:rsid w:val="00D40F28"/>
    <w:rsid w:val="00D45DA6"/>
    <w:rsid w:val="00D46AD9"/>
    <w:rsid w:val="00D5074F"/>
    <w:rsid w:val="00D50CE8"/>
    <w:rsid w:val="00D51778"/>
    <w:rsid w:val="00D519E4"/>
    <w:rsid w:val="00D52CFB"/>
    <w:rsid w:val="00D52D5F"/>
    <w:rsid w:val="00D53802"/>
    <w:rsid w:val="00D53BC4"/>
    <w:rsid w:val="00D54467"/>
    <w:rsid w:val="00D55BF6"/>
    <w:rsid w:val="00D55D7B"/>
    <w:rsid w:val="00D5670D"/>
    <w:rsid w:val="00D56F32"/>
    <w:rsid w:val="00D57707"/>
    <w:rsid w:val="00D6068C"/>
    <w:rsid w:val="00D60808"/>
    <w:rsid w:val="00D62A2B"/>
    <w:rsid w:val="00D73F69"/>
    <w:rsid w:val="00D74CEC"/>
    <w:rsid w:val="00D752C3"/>
    <w:rsid w:val="00D75BAA"/>
    <w:rsid w:val="00D76D24"/>
    <w:rsid w:val="00D77346"/>
    <w:rsid w:val="00D83C87"/>
    <w:rsid w:val="00D85661"/>
    <w:rsid w:val="00D87289"/>
    <w:rsid w:val="00D87B77"/>
    <w:rsid w:val="00D91C64"/>
    <w:rsid w:val="00D91FFD"/>
    <w:rsid w:val="00D944E9"/>
    <w:rsid w:val="00D94B98"/>
    <w:rsid w:val="00D94E61"/>
    <w:rsid w:val="00D9772C"/>
    <w:rsid w:val="00DA022C"/>
    <w:rsid w:val="00DA0645"/>
    <w:rsid w:val="00DA0ADB"/>
    <w:rsid w:val="00DA1318"/>
    <w:rsid w:val="00DA140E"/>
    <w:rsid w:val="00DA3D5C"/>
    <w:rsid w:val="00DA4715"/>
    <w:rsid w:val="00DA5958"/>
    <w:rsid w:val="00DA6C6E"/>
    <w:rsid w:val="00DA73CE"/>
    <w:rsid w:val="00DA7FDB"/>
    <w:rsid w:val="00DB1E79"/>
    <w:rsid w:val="00DB463B"/>
    <w:rsid w:val="00DB4C58"/>
    <w:rsid w:val="00DB5963"/>
    <w:rsid w:val="00DC11EB"/>
    <w:rsid w:val="00DC2A1C"/>
    <w:rsid w:val="00DC3E5D"/>
    <w:rsid w:val="00DC5FE2"/>
    <w:rsid w:val="00DC636C"/>
    <w:rsid w:val="00DC680C"/>
    <w:rsid w:val="00DC6DDB"/>
    <w:rsid w:val="00DD0B1C"/>
    <w:rsid w:val="00DD0C26"/>
    <w:rsid w:val="00DD0E83"/>
    <w:rsid w:val="00DD18EF"/>
    <w:rsid w:val="00DD21E6"/>
    <w:rsid w:val="00DD2896"/>
    <w:rsid w:val="00DD465E"/>
    <w:rsid w:val="00DD5435"/>
    <w:rsid w:val="00DD5B08"/>
    <w:rsid w:val="00DE1BB0"/>
    <w:rsid w:val="00DE1E6A"/>
    <w:rsid w:val="00DE5812"/>
    <w:rsid w:val="00DE6C34"/>
    <w:rsid w:val="00DE7228"/>
    <w:rsid w:val="00DF006A"/>
    <w:rsid w:val="00DF1763"/>
    <w:rsid w:val="00DF583C"/>
    <w:rsid w:val="00DF677B"/>
    <w:rsid w:val="00DF7870"/>
    <w:rsid w:val="00E01A12"/>
    <w:rsid w:val="00E021F2"/>
    <w:rsid w:val="00E02C51"/>
    <w:rsid w:val="00E0380E"/>
    <w:rsid w:val="00E04BE9"/>
    <w:rsid w:val="00E04CB5"/>
    <w:rsid w:val="00E04FE6"/>
    <w:rsid w:val="00E05ACD"/>
    <w:rsid w:val="00E1141A"/>
    <w:rsid w:val="00E13B89"/>
    <w:rsid w:val="00E14FED"/>
    <w:rsid w:val="00E15359"/>
    <w:rsid w:val="00E20AAD"/>
    <w:rsid w:val="00E20D82"/>
    <w:rsid w:val="00E21A34"/>
    <w:rsid w:val="00E224A9"/>
    <w:rsid w:val="00E246E1"/>
    <w:rsid w:val="00E2667C"/>
    <w:rsid w:val="00E274E1"/>
    <w:rsid w:val="00E30A43"/>
    <w:rsid w:val="00E31C73"/>
    <w:rsid w:val="00E330F2"/>
    <w:rsid w:val="00E332EB"/>
    <w:rsid w:val="00E33974"/>
    <w:rsid w:val="00E340AC"/>
    <w:rsid w:val="00E3488E"/>
    <w:rsid w:val="00E34ED6"/>
    <w:rsid w:val="00E3513E"/>
    <w:rsid w:val="00E3534F"/>
    <w:rsid w:val="00E40361"/>
    <w:rsid w:val="00E40BCD"/>
    <w:rsid w:val="00E43FF4"/>
    <w:rsid w:val="00E47404"/>
    <w:rsid w:val="00E50557"/>
    <w:rsid w:val="00E50ED2"/>
    <w:rsid w:val="00E529EB"/>
    <w:rsid w:val="00E53979"/>
    <w:rsid w:val="00E54FA7"/>
    <w:rsid w:val="00E55DF7"/>
    <w:rsid w:val="00E577A8"/>
    <w:rsid w:val="00E60156"/>
    <w:rsid w:val="00E60206"/>
    <w:rsid w:val="00E60971"/>
    <w:rsid w:val="00E628E8"/>
    <w:rsid w:val="00E62DE7"/>
    <w:rsid w:val="00E63F52"/>
    <w:rsid w:val="00E6759D"/>
    <w:rsid w:val="00E678FF"/>
    <w:rsid w:val="00E70541"/>
    <w:rsid w:val="00E72245"/>
    <w:rsid w:val="00E72A9F"/>
    <w:rsid w:val="00E74407"/>
    <w:rsid w:val="00E74DA2"/>
    <w:rsid w:val="00E74E32"/>
    <w:rsid w:val="00E751EB"/>
    <w:rsid w:val="00E75335"/>
    <w:rsid w:val="00E7538D"/>
    <w:rsid w:val="00E759EC"/>
    <w:rsid w:val="00E76A0B"/>
    <w:rsid w:val="00E77E02"/>
    <w:rsid w:val="00E802CB"/>
    <w:rsid w:val="00E80943"/>
    <w:rsid w:val="00E81A8C"/>
    <w:rsid w:val="00E81F0C"/>
    <w:rsid w:val="00E821B9"/>
    <w:rsid w:val="00E84C4C"/>
    <w:rsid w:val="00E850F9"/>
    <w:rsid w:val="00E85A88"/>
    <w:rsid w:val="00E862C2"/>
    <w:rsid w:val="00E8793C"/>
    <w:rsid w:val="00E902C6"/>
    <w:rsid w:val="00E94E09"/>
    <w:rsid w:val="00E9537B"/>
    <w:rsid w:val="00E95AD9"/>
    <w:rsid w:val="00E97099"/>
    <w:rsid w:val="00E9756A"/>
    <w:rsid w:val="00EA07DC"/>
    <w:rsid w:val="00EA2AAF"/>
    <w:rsid w:val="00EA384F"/>
    <w:rsid w:val="00EA51F3"/>
    <w:rsid w:val="00EA71E3"/>
    <w:rsid w:val="00EA778A"/>
    <w:rsid w:val="00EB04D0"/>
    <w:rsid w:val="00EB2912"/>
    <w:rsid w:val="00EB3355"/>
    <w:rsid w:val="00EB7021"/>
    <w:rsid w:val="00EB76CE"/>
    <w:rsid w:val="00EB7862"/>
    <w:rsid w:val="00EC143B"/>
    <w:rsid w:val="00EC3CF7"/>
    <w:rsid w:val="00EC3F1E"/>
    <w:rsid w:val="00EC3F87"/>
    <w:rsid w:val="00EC4B5F"/>
    <w:rsid w:val="00EC5C10"/>
    <w:rsid w:val="00EC5F2F"/>
    <w:rsid w:val="00EC73B7"/>
    <w:rsid w:val="00EC7713"/>
    <w:rsid w:val="00EC7FD2"/>
    <w:rsid w:val="00ED0058"/>
    <w:rsid w:val="00ED21D3"/>
    <w:rsid w:val="00ED2603"/>
    <w:rsid w:val="00ED3128"/>
    <w:rsid w:val="00ED3375"/>
    <w:rsid w:val="00ED7D42"/>
    <w:rsid w:val="00EE0469"/>
    <w:rsid w:val="00EE0738"/>
    <w:rsid w:val="00EE1182"/>
    <w:rsid w:val="00EE5702"/>
    <w:rsid w:val="00EE7326"/>
    <w:rsid w:val="00EF02AB"/>
    <w:rsid w:val="00EF0E85"/>
    <w:rsid w:val="00EF1F77"/>
    <w:rsid w:val="00EF2817"/>
    <w:rsid w:val="00EF30FF"/>
    <w:rsid w:val="00EF35C7"/>
    <w:rsid w:val="00EF3C6F"/>
    <w:rsid w:val="00EF4AB0"/>
    <w:rsid w:val="00EF6CD1"/>
    <w:rsid w:val="00EF6E1D"/>
    <w:rsid w:val="00EF7E4A"/>
    <w:rsid w:val="00F005D5"/>
    <w:rsid w:val="00F02494"/>
    <w:rsid w:val="00F02BE3"/>
    <w:rsid w:val="00F03C01"/>
    <w:rsid w:val="00F054EA"/>
    <w:rsid w:val="00F05A74"/>
    <w:rsid w:val="00F0608A"/>
    <w:rsid w:val="00F0741F"/>
    <w:rsid w:val="00F10758"/>
    <w:rsid w:val="00F11350"/>
    <w:rsid w:val="00F115AE"/>
    <w:rsid w:val="00F11FCF"/>
    <w:rsid w:val="00F1316B"/>
    <w:rsid w:val="00F13CB7"/>
    <w:rsid w:val="00F1431C"/>
    <w:rsid w:val="00F14C8D"/>
    <w:rsid w:val="00F15CC0"/>
    <w:rsid w:val="00F163E8"/>
    <w:rsid w:val="00F16EDD"/>
    <w:rsid w:val="00F17AF8"/>
    <w:rsid w:val="00F20A9E"/>
    <w:rsid w:val="00F22411"/>
    <w:rsid w:val="00F23B05"/>
    <w:rsid w:val="00F24089"/>
    <w:rsid w:val="00F25C91"/>
    <w:rsid w:val="00F27196"/>
    <w:rsid w:val="00F27F4F"/>
    <w:rsid w:val="00F30A5F"/>
    <w:rsid w:val="00F31123"/>
    <w:rsid w:val="00F3395B"/>
    <w:rsid w:val="00F33BF7"/>
    <w:rsid w:val="00F34FE1"/>
    <w:rsid w:val="00F353C6"/>
    <w:rsid w:val="00F37044"/>
    <w:rsid w:val="00F37F7B"/>
    <w:rsid w:val="00F42F25"/>
    <w:rsid w:val="00F453DA"/>
    <w:rsid w:val="00F45C74"/>
    <w:rsid w:val="00F467C7"/>
    <w:rsid w:val="00F501F5"/>
    <w:rsid w:val="00F51063"/>
    <w:rsid w:val="00F5116C"/>
    <w:rsid w:val="00F51AB7"/>
    <w:rsid w:val="00F51C1B"/>
    <w:rsid w:val="00F52B00"/>
    <w:rsid w:val="00F52F6E"/>
    <w:rsid w:val="00F53E57"/>
    <w:rsid w:val="00F54483"/>
    <w:rsid w:val="00F54650"/>
    <w:rsid w:val="00F54C20"/>
    <w:rsid w:val="00F558AA"/>
    <w:rsid w:val="00F55F98"/>
    <w:rsid w:val="00F56F89"/>
    <w:rsid w:val="00F5789E"/>
    <w:rsid w:val="00F600F1"/>
    <w:rsid w:val="00F60180"/>
    <w:rsid w:val="00F64B62"/>
    <w:rsid w:val="00F64E05"/>
    <w:rsid w:val="00F65FCF"/>
    <w:rsid w:val="00F700B5"/>
    <w:rsid w:val="00F7024A"/>
    <w:rsid w:val="00F71B7F"/>
    <w:rsid w:val="00F71D9D"/>
    <w:rsid w:val="00F72A00"/>
    <w:rsid w:val="00F7460E"/>
    <w:rsid w:val="00F74F17"/>
    <w:rsid w:val="00F75A83"/>
    <w:rsid w:val="00F75D99"/>
    <w:rsid w:val="00F75DDF"/>
    <w:rsid w:val="00F76024"/>
    <w:rsid w:val="00F762F7"/>
    <w:rsid w:val="00F76354"/>
    <w:rsid w:val="00F77589"/>
    <w:rsid w:val="00F801AB"/>
    <w:rsid w:val="00F81009"/>
    <w:rsid w:val="00F8231D"/>
    <w:rsid w:val="00F82BE9"/>
    <w:rsid w:val="00F84864"/>
    <w:rsid w:val="00F84D6F"/>
    <w:rsid w:val="00F8647A"/>
    <w:rsid w:val="00F876F1"/>
    <w:rsid w:val="00F9092E"/>
    <w:rsid w:val="00F90B1E"/>
    <w:rsid w:val="00F910B8"/>
    <w:rsid w:val="00F91B42"/>
    <w:rsid w:val="00F9227A"/>
    <w:rsid w:val="00F92F92"/>
    <w:rsid w:val="00F9339A"/>
    <w:rsid w:val="00F95718"/>
    <w:rsid w:val="00F9687A"/>
    <w:rsid w:val="00F9725A"/>
    <w:rsid w:val="00FA008C"/>
    <w:rsid w:val="00FA13A5"/>
    <w:rsid w:val="00FA228C"/>
    <w:rsid w:val="00FA26D7"/>
    <w:rsid w:val="00FA2717"/>
    <w:rsid w:val="00FA2AF3"/>
    <w:rsid w:val="00FA43D2"/>
    <w:rsid w:val="00FA562C"/>
    <w:rsid w:val="00FA6440"/>
    <w:rsid w:val="00FB01DF"/>
    <w:rsid w:val="00FB3725"/>
    <w:rsid w:val="00FB47A9"/>
    <w:rsid w:val="00FB4FDB"/>
    <w:rsid w:val="00FB5AAD"/>
    <w:rsid w:val="00FB6C1C"/>
    <w:rsid w:val="00FB7F10"/>
    <w:rsid w:val="00FC11D2"/>
    <w:rsid w:val="00FC14ED"/>
    <w:rsid w:val="00FC217D"/>
    <w:rsid w:val="00FC2346"/>
    <w:rsid w:val="00FC24DF"/>
    <w:rsid w:val="00FC3315"/>
    <w:rsid w:val="00FC4FBB"/>
    <w:rsid w:val="00FC5726"/>
    <w:rsid w:val="00FC5E77"/>
    <w:rsid w:val="00FC71E4"/>
    <w:rsid w:val="00FC7ABE"/>
    <w:rsid w:val="00FC7CA7"/>
    <w:rsid w:val="00FD0D82"/>
    <w:rsid w:val="00FD1CB8"/>
    <w:rsid w:val="00FD242A"/>
    <w:rsid w:val="00FD27E0"/>
    <w:rsid w:val="00FD3D7A"/>
    <w:rsid w:val="00FD568E"/>
    <w:rsid w:val="00FD5916"/>
    <w:rsid w:val="00FD74D7"/>
    <w:rsid w:val="00FD77AA"/>
    <w:rsid w:val="00FD78A9"/>
    <w:rsid w:val="00FE048A"/>
    <w:rsid w:val="00FE26FB"/>
    <w:rsid w:val="00FE332B"/>
    <w:rsid w:val="00FE370B"/>
    <w:rsid w:val="00FE3AB4"/>
    <w:rsid w:val="00FE5642"/>
    <w:rsid w:val="00FE5D84"/>
    <w:rsid w:val="00FE63F9"/>
    <w:rsid w:val="00FE679A"/>
    <w:rsid w:val="00FE79A4"/>
    <w:rsid w:val="00FF1331"/>
    <w:rsid w:val="00FF2026"/>
    <w:rsid w:val="00FF4DDB"/>
    <w:rsid w:val="00FF5449"/>
    <w:rsid w:val="00FF69B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21EED-6F9D-4731-8AAF-D05978F4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BE0A28"/>
  </w:style>
  <w:style w:type="paragraph" w:styleId="1">
    <w:name w:val="heading 1"/>
    <w:basedOn w:val="a0"/>
    <w:next w:val="a0"/>
    <w:link w:val="10"/>
    <w:uiPriority w:val="9"/>
    <w:qFormat/>
    <w:rsid w:val="00F910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32D8C"/>
    <w:pPr>
      <w:keepNext/>
      <w:tabs>
        <w:tab w:val="left" w:leader="underscore" w:pos="846"/>
        <w:tab w:val="left" w:leader="underscore" w:pos="1494"/>
      </w:tabs>
      <w:spacing w:line="220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3">
    <w:name w:val="heading 3"/>
    <w:basedOn w:val="a0"/>
    <w:next w:val="a0"/>
    <w:link w:val="30"/>
    <w:qFormat/>
    <w:rsid w:val="005A48D0"/>
    <w:pPr>
      <w:keepNext/>
      <w:widowControl/>
      <w:jc w:val="center"/>
      <w:outlineLvl w:val="2"/>
    </w:pPr>
    <w:rPr>
      <w:rFonts w:ascii="Arial" w:eastAsia="Times New Roman" w:hAnsi="Arial" w:cs="Arial"/>
      <w:b/>
      <w:sz w:val="28"/>
      <w:szCs w:val="32"/>
      <w:lang w:val="kk-KZ" w:eastAsia="ru-RU"/>
    </w:rPr>
  </w:style>
  <w:style w:type="paragraph" w:styleId="4">
    <w:name w:val="heading 4"/>
    <w:basedOn w:val="a0"/>
    <w:next w:val="a0"/>
    <w:link w:val="40"/>
    <w:qFormat/>
    <w:rsid w:val="005A48D0"/>
    <w:pPr>
      <w:keepNext/>
      <w:widowControl/>
      <w:jc w:val="center"/>
      <w:outlineLvl w:val="3"/>
    </w:pPr>
    <w:rPr>
      <w:rFonts w:ascii="Arial" w:eastAsia="Times New Roman" w:hAnsi="Arial" w:cs="Arial"/>
      <w:b/>
      <w:bCs/>
      <w:szCs w:val="24"/>
      <w:lang w:val="kk-KZ" w:eastAsia="ru-RU"/>
    </w:rPr>
  </w:style>
  <w:style w:type="paragraph" w:styleId="5">
    <w:name w:val="heading 5"/>
    <w:basedOn w:val="a0"/>
    <w:next w:val="a0"/>
    <w:link w:val="50"/>
    <w:qFormat/>
    <w:rsid w:val="005A48D0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6">
    <w:name w:val="heading 6"/>
    <w:basedOn w:val="a0"/>
    <w:next w:val="a0"/>
    <w:link w:val="60"/>
    <w:qFormat/>
    <w:rsid w:val="005A48D0"/>
    <w:pPr>
      <w:keepNext/>
      <w:widowControl/>
      <w:ind w:firstLine="720"/>
      <w:outlineLvl w:val="5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7">
    <w:name w:val="heading 7"/>
    <w:basedOn w:val="a0"/>
    <w:next w:val="a0"/>
    <w:link w:val="70"/>
    <w:unhideWhenUsed/>
    <w:qFormat/>
    <w:rsid w:val="005A48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qFormat/>
    <w:rsid w:val="005A48D0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5A48D0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BE0A28"/>
    <w:pPr>
      <w:ind w:left="113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0"/>
    <w:uiPriority w:val="1"/>
    <w:qFormat/>
    <w:rsid w:val="00BE0A28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0"/>
    <w:link w:val="a7"/>
    <w:uiPriority w:val="34"/>
    <w:qFormat/>
    <w:rsid w:val="00BE0A28"/>
  </w:style>
  <w:style w:type="paragraph" w:customStyle="1" w:styleId="TableParagraph">
    <w:name w:val="Table Paragraph"/>
    <w:basedOn w:val="a0"/>
    <w:uiPriority w:val="1"/>
    <w:qFormat/>
    <w:rsid w:val="00BE0A28"/>
  </w:style>
  <w:style w:type="paragraph" w:styleId="a8">
    <w:name w:val="Balloon Text"/>
    <w:basedOn w:val="a0"/>
    <w:link w:val="a9"/>
    <w:uiPriority w:val="99"/>
    <w:unhideWhenUsed/>
    <w:rsid w:val="008E3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8E36F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C217D"/>
    <w:pPr>
      <w:widowControl/>
      <w:tabs>
        <w:tab w:val="center" w:pos="4677"/>
        <w:tab w:val="right" w:pos="9355"/>
      </w:tabs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Верхний колонтитул Знак"/>
    <w:basedOn w:val="a1"/>
    <w:link w:val="aa"/>
    <w:uiPriority w:val="99"/>
    <w:rsid w:val="00FC21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footer"/>
    <w:basedOn w:val="a0"/>
    <w:link w:val="ad"/>
    <w:uiPriority w:val="99"/>
    <w:unhideWhenUsed/>
    <w:rsid w:val="00FC2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C217D"/>
  </w:style>
  <w:style w:type="character" w:styleId="ae">
    <w:name w:val="page number"/>
    <w:basedOn w:val="a1"/>
    <w:rsid w:val="00FC217D"/>
  </w:style>
  <w:style w:type="paragraph" w:customStyle="1" w:styleId="a">
    <w:name w:val="Основа СК"/>
    <w:basedOn w:val="a0"/>
    <w:autoRedefine/>
    <w:rsid w:val="0061166A"/>
    <w:pPr>
      <w:widowControl/>
      <w:numPr>
        <w:numId w:val="1"/>
      </w:numPr>
      <w:autoSpaceDE w:val="0"/>
      <w:autoSpaceDN w:val="0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ru-RU" w:eastAsia="ru-RU"/>
    </w:rPr>
  </w:style>
  <w:style w:type="paragraph" w:styleId="af">
    <w:name w:val="Title"/>
    <w:basedOn w:val="a0"/>
    <w:link w:val="af0"/>
    <w:qFormat/>
    <w:rsid w:val="0046655D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1"/>
    <w:link w:val="af"/>
    <w:rsid w:val="004665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F91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0"/>
    <w:uiPriority w:val="39"/>
    <w:unhideWhenUsed/>
    <w:qFormat/>
    <w:rsid w:val="00F910B8"/>
    <w:pPr>
      <w:widowControl/>
      <w:spacing w:line="259" w:lineRule="auto"/>
      <w:outlineLvl w:val="9"/>
    </w:pPr>
    <w:rPr>
      <w:lang w:val="ru-RU" w:eastAsia="ru-RU"/>
    </w:rPr>
  </w:style>
  <w:style w:type="paragraph" w:styleId="21">
    <w:name w:val="toc 2"/>
    <w:basedOn w:val="a0"/>
    <w:next w:val="a0"/>
    <w:autoRedefine/>
    <w:uiPriority w:val="39"/>
    <w:unhideWhenUsed/>
    <w:rsid w:val="0020119F"/>
    <w:pPr>
      <w:tabs>
        <w:tab w:val="left" w:pos="284"/>
        <w:tab w:val="left" w:pos="851"/>
        <w:tab w:val="right" w:leader="dot" w:pos="10196"/>
      </w:tabs>
      <w:ind w:left="221"/>
      <w:contextualSpacing/>
    </w:pPr>
  </w:style>
  <w:style w:type="paragraph" w:styleId="12">
    <w:name w:val="toc 1"/>
    <w:basedOn w:val="a0"/>
    <w:next w:val="a0"/>
    <w:link w:val="13"/>
    <w:autoRedefine/>
    <w:uiPriority w:val="39"/>
    <w:unhideWhenUsed/>
    <w:rsid w:val="00EA384F"/>
    <w:pPr>
      <w:tabs>
        <w:tab w:val="left" w:pos="284"/>
        <w:tab w:val="left" w:pos="660"/>
        <w:tab w:val="right" w:leader="dot" w:pos="10189"/>
      </w:tabs>
      <w:contextualSpacing/>
    </w:pPr>
    <w:rPr>
      <w:rFonts w:ascii="Times New Roman" w:eastAsia="Times New Roman" w:hAnsi="Times New Roman" w:cs="Times New Roman"/>
      <w:color w:val="000000"/>
      <w:lang w:val="ru-RU" w:eastAsia="ru-RU" w:bidi="ru-RU"/>
    </w:rPr>
  </w:style>
  <w:style w:type="character" w:styleId="af2">
    <w:name w:val="Hyperlink"/>
    <w:basedOn w:val="a1"/>
    <w:uiPriority w:val="99"/>
    <w:unhideWhenUsed/>
    <w:rsid w:val="00F910B8"/>
    <w:rPr>
      <w:color w:val="0000FF" w:themeColor="hyperlink"/>
      <w:u w:val="single"/>
    </w:rPr>
  </w:style>
  <w:style w:type="paragraph" w:customStyle="1" w:styleId="af3">
    <w:name w:val="Текст СК"/>
    <w:basedOn w:val="a0"/>
    <w:autoRedefine/>
    <w:rsid w:val="00AD62C1"/>
    <w:pPr>
      <w:widowControl/>
      <w:tabs>
        <w:tab w:val="left" w:pos="1134"/>
      </w:tabs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numbering" w:customStyle="1" w:styleId="14">
    <w:name w:val="Нет списка1"/>
    <w:next w:val="a3"/>
    <w:uiPriority w:val="99"/>
    <w:semiHidden/>
    <w:unhideWhenUsed/>
    <w:rsid w:val="006E0A52"/>
  </w:style>
  <w:style w:type="character" w:customStyle="1" w:styleId="7Exact">
    <w:name w:val="Основной текст (7) Exact"/>
    <w:basedOn w:val="a1"/>
    <w:link w:val="71"/>
    <w:rsid w:val="006E0A52"/>
    <w:rPr>
      <w:rFonts w:ascii="Franklin Gothic Heavy" w:eastAsia="Franklin Gothic Heavy" w:hAnsi="Franklin Gothic Heavy" w:cs="Franklin Gothic Heavy"/>
      <w:spacing w:val="-10"/>
      <w:sz w:val="36"/>
      <w:szCs w:val="36"/>
      <w:shd w:val="clear" w:color="auto" w:fill="FFFFFF"/>
      <w:lang w:bidi="en-US"/>
    </w:rPr>
  </w:style>
  <w:style w:type="character" w:customStyle="1" w:styleId="2Exact">
    <w:name w:val="Подпись к картинке (2) Exact"/>
    <w:basedOn w:val="a1"/>
    <w:link w:val="22"/>
    <w:rsid w:val="006E0A52"/>
    <w:rPr>
      <w:rFonts w:ascii="Times New Roman" w:eastAsia="Times New Roman" w:hAnsi="Times New Roman" w:cs="Times New Roman"/>
      <w:i/>
      <w:iCs/>
      <w:spacing w:val="-60"/>
      <w:sz w:val="30"/>
      <w:szCs w:val="30"/>
      <w:shd w:val="clear" w:color="auto" w:fill="FFFFFF"/>
      <w:lang w:bidi="en-US"/>
    </w:rPr>
  </w:style>
  <w:style w:type="character" w:customStyle="1" w:styleId="23">
    <w:name w:val="Основной текст (2)_"/>
    <w:basedOn w:val="a1"/>
    <w:link w:val="210"/>
    <w:rsid w:val="006E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Курсив"/>
    <w:basedOn w:val="23"/>
    <w:rsid w:val="006E0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1"/>
    <w:rsid w:val="006E0A52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2">
    <w:name w:val="Основной текст (3)"/>
    <w:basedOn w:val="31"/>
    <w:rsid w:val="006E0A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0pt">
    <w:name w:val="Основной текст (3) + 5 pt;Курсив;Интервал 0 pt"/>
    <w:basedOn w:val="31"/>
    <w:rsid w:val="006E0A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Основной текст (4)_"/>
    <w:basedOn w:val="a1"/>
    <w:rsid w:val="006E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2">
    <w:name w:val="Основной текст (4)"/>
    <w:basedOn w:val="41"/>
    <w:rsid w:val="006E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75pt">
    <w:name w:val="Основной текст (4) + 7;5 pt;Курсив"/>
    <w:basedOn w:val="41"/>
    <w:rsid w:val="006E0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_"/>
    <w:basedOn w:val="a1"/>
    <w:link w:val="52"/>
    <w:rsid w:val="006E0A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6E0A5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4">
    <w:name w:val="Заголовок №2_"/>
    <w:basedOn w:val="a1"/>
    <w:link w:val="25"/>
    <w:rsid w:val="006E0A5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20">
    <w:name w:val="Заголовок №2 (2)_"/>
    <w:basedOn w:val="a1"/>
    <w:link w:val="221"/>
    <w:rsid w:val="006E0A5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ArialUnicodeMS10pt">
    <w:name w:val="Основной текст (2) + Arial Unicode MS;10 pt;Курсив"/>
    <w:basedOn w:val="23"/>
    <w:rsid w:val="006E0A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3"/>
    <w:rsid w:val="006E0A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3"/>
    <w:rsid w:val="006E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_"/>
    <w:basedOn w:val="a1"/>
    <w:link w:val="af5"/>
    <w:rsid w:val="006E0A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Оглавление 1 Знак"/>
    <w:basedOn w:val="a1"/>
    <w:link w:val="12"/>
    <w:uiPriority w:val="39"/>
    <w:rsid w:val="00EA384F"/>
    <w:rPr>
      <w:rFonts w:ascii="Times New Roman" w:eastAsia="Times New Roman" w:hAnsi="Times New Roman" w:cs="Times New Roman"/>
      <w:color w:val="000000"/>
      <w:lang w:val="ru-RU" w:eastAsia="ru-RU" w:bidi="ru-RU"/>
    </w:rPr>
  </w:style>
  <w:style w:type="character" w:customStyle="1" w:styleId="26">
    <w:name w:val="Оглавление (2)_"/>
    <w:basedOn w:val="a1"/>
    <w:link w:val="27"/>
    <w:rsid w:val="006E0A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1"/>
    <w:link w:val="af6"/>
    <w:rsid w:val="006E0A52"/>
    <w:rPr>
      <w:sz w:val="11"/>
      <w:szCs w:val="11"/>
      <w:shd w:val="clear" w:color="auto" w:fill="FFFFFF"/>
    </w:rPr>
  </w:style>
  <w:style w:type="character" w:customStyle="1" w:styleId="3Exact">
    <w:name w:val="Подпись к картинке (3) Exact"/>
    <w:basedOn w:val="a1"/>
    <w:link w:val="33"/>
    <w:rsid w:val="006E0A52"/>
    <w:rPr>
      <w:sz w:val="10"/>
      <w:szCs w:val="10"/>
      <w:shd w:val="clear" w:color="auto" w:fill="FFFFFF"/>
    </w:rPr>
  </w:style>
  <w:style w:type="character" w:customStyle="1" w:styleId="3Exact0">
    <w:name w:val="Подпись к таблице (3) Exact"/>
    <w:basedOn w:val="a1"/>
    <w:link w:val="34"/>
    <w:rsid w:val="006E0A52"/>
    <w:rPr>
      <w:sz w:val="11"/>
      <w:szCs w:val="11"/>
      <w:shd w:val="clear" w:color="auto" w:fill="FFFFFF"/>
    </w:rPr>
  </w:style>
  <w:style w:type="character" w:customStyle="1" w:styleId="4Exact">
    <w:name w:val="Подпись к таблице (4) Exact"/>
    <w:basedOn w:val="a1"/>
    <w:link w:val="43"/>
    <w:rsid w:val="006E0A52"/>
    <w:rPr>
      <w:sz w:val="11"/>
      <w:szCs w:val="11"/>
      <w:shd w:val="clear" w:color="auto" w:fill="FFFFFF"/>
    </w:rPr>
  </w:style>
  <w:style w:type="character" w:customStyle="1" w:styleId="2ArialUnicodeMS55pt">
    <w:name w:val="Основной текст (2) + Arial Unicode MS;5;5 pt"/>
    <w:basedOn w:val="23"/>
    <w:rsid w:val="006E0A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urierNew18pt-2pt">
    <w:name w:val="Основной текст (2) + Courier New;18 pt;Интервал -2 pt"/>
    <w:basedOn w:val="23"/>
    <w:rsid w:val="006E0A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9Exact">
    <w:name w:val="Основной текст (9) Exact"/>
    <w:basedOn w:val="a1"/>
    <w:link w:val="91"/>
    <w:rsid w:val="006E0A52"/>
    <w:rPr>
      <w:sz w:val="11"/>
      <w:szCs w:val="11"/>
      <w:shd w:val="clear" w:color="auto" w:fill="FFFFFF"/>
    </w:rPr>
  </w:style>
  <w:style w:type="character" w:customStyle="1" w:styleId="2Exact0">
    <w:name w:val="Основной текст (2) Exact"/>
    <w:basedOn w:val="a1"/>
    <w:rsid w:val="006E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0Exact">
    <w:name w:val="Основной текст (10) Exact"/>
    <w:basedOn w:val="a1"/>
    <w:link w:val="100"/>
    <w:rsid w:val="006E0A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4ptExact">
    <w:name w:val="Основной текст (10) + 14 pt;Полужирный Exact"/>
    <w:basedOn w:val="10Exact"/>
    <w:rsid w:val="006E0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1">
    <w:name w:val="Основной текст (3) Exact"/>
    <w:basedOn w:val="a1"/>
    <w:rsid w:val="006E0A52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5pt0ptExact">
    <w:name w:val="Основной текст (3) + 5 pt;Курсив;Интервал 0 pt Exact"/>
    <w:basedOn w:val="31"/>
    <w:rsid w:val="006E0A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1"/>
    <w:link w:val="110"/>
    <w:rsid w:val="006E0A52"/>
    <w:rPr>
      <w:sz w:val="11"/>
      <w:szCs w:val="11"/>
      <w:shd w:val="clear" w:color="auto" w:fill="FFFFFF"/>
    </w:rPr>
  </w:style>
  <w:style w:type="character" w:customStyle="1" w:styleId="12Exact">
    <w:name w:val="Основной текст (12) Exact"/>
    <w:basedOn w:val="a1"/>
    <w:link w:val="120"/>
    <w:rsid w:val="006E0A52"/>
    <w:rPr>
      <w:sz w:val="9"/>
      <w:szCs w:val="9"/>
      <w:shd w:val="clear" w:color="auto" w:fill="FFFFFF"/>
    </w:rPr>
  </w:style>
  <w:style w:type="character" w:customStyle="1" w:styleId="12Exact0">
    <w:name w:val="Заголовок №1 (2) Exact"/>
    <w:basedOn w:val="a1"/>
    <w:link w:val="121"/>
    <w:rsid w:val="006E0A5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6E0A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3"/>
    <w:rsid w:val="006E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;Полужирный"/>
    <w:basedOn w:val="81"/>
    <w:rsid w:val="006E0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6E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9pt-1pt">
    <w:name w:val="Основной текст (2) + Arial Unicode MS;9 pt;Курсив;Интервал -1 pt"/>
    <w:basedOn w:val="23"/>
    <w:rsid w:val="006E0A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Заголовок №3_"/>
    <w:basedOn w:val="a1"/>
    <w:link w:val="36"/>
    <w:rsid w:val="006E0A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6E0A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">
    <w:name w:val="Основной текст (2)"/>
    <w:basedOn w:val="23"/>
    <w:rsid w:val="006E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aliases w:val="Полужирный"/>
    <w:basedOn w:val="23"/>
    <w:rsid w:val="006E0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16pt">
    <w:name w:val="Основной текст (2) + Garamond;16 pt;Курсив"/>
    <w:basedOn w:val="23"/>
    <w:rsid w:val="006E0A5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3"/>
    <w:rsid w:val="006E0A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Подпись к таблице (5)_"/>
    <w:basedOn w:val="a1"/>
    <w:rsid w:val="006E0A52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">
    <w:name w:val="Подпись к таблице (5)"/>
    <w:basedOn w:val="53"/>
    <w:rsid w:val="006E0A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">
    <w:name w:val="Основной текст (5) Exact"/>
    <w:basedOn w:val="a1"/>
    <w:rsid w:val="006E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9pt0ptExact">
    <w:name w:val="Основной текст (5) + 9 pt;Не полужирный;Интервал 0 pt Exact"/>
    <w:basedOn w:val="51"/>
    <w:rsid w:val="006E0A5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1"/>
    <w:link w:val="131"/>
    <w:rsid w:val="006E0A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14pt">
    <w:name w:val="Основной текст (13) + 14 pt;Полужирный"/>
    <w:basedOn w:val="130"/>
    <w:rsid w:val="006E0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UnicodeMS85pt">
    <w:name w:val="Основной текст (2) + Arial Unicode MS;8;5 pt"/>
    <w:basedOn w:val="23"/>
    <w:rsid w:val="006E0A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4pt-1pt">
    <w:name w:val="Основной текст (2) + 24 pt;Полужирный;Курсив;Интервал -1 pt"/>
    <w:basedOn w:val="23"/>
    <w:rsid w:val="006E0A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140">
    <w:name w:val="Основной текст (14)_"/>
    <w:basedOn w:val="a1"/>
    <w:link w:val="141"/>
    <w:rsid w:val="006E0A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14pt">
    <w:name w:val="Основной текст (14) + 14 pt"/>
    <w:basedOn w:val="140"/>
    <w:rsid w:val="006E0A5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1"/>
    <w:link w:val="150"/>
    <w:rsid w:val="006E0A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аголовок №1_"/>
    <w:basedOn w:val="a1"/>
    <w:link w:val="17"/>
    <w:rsid w:val="006E0A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3">
    <w:name w:val="Подпись к таблице (6)_"/>
    <w:basedOn w:val="a1"/>
    <w:link w:val="64"/>
    <w:rsid w:val="006E0A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0"/>
    <w:link w:val="7Exact"/>
    <w:rsid w:val="006E0A5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36"/>
      <w:szCs w:val="36"/>
      <w:lang w:bidi="en-US"/>
    </w:rPr>
  </w:style>
  <w:style w:type="paragraph" w:customStyle="1" w:styleId="22">
    <w:name w:val="Подпись к картинке (2)"/>
    <w:basedOn w:val="a0"/>
    <w:link w:val="2Exact"/>
    <w:rsid w:val="006E0A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0"/>
      <w:sz w:val="30"/>
      <w:szCs w:val="30"/>
      <w:lang w:bidi="en-US"/>
    </w:rPr>
  </w:style>
  <w:style w:type="paragraph" w:customStyle="1" w:styleId="52">
    <w:name w:val="Основной текст (5)"/>
    <w:basedOn w:val="a0"/>
    <w:link w:val="51"/>
    <w:rsid w:val="006E0A52"/>
    <w:pPr>
      <w:shd w:val="clear" w:color="auto" w:fill="FFFFFF"/>
      <w:spacing w:before="1860" w:after="23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6E0A52"/>
    <w:pPr>
      <w:shd w:val="clear" w:color="auto" w:fill="FFFFFF"/>
      <w:spacing w:before="2340" w:after="12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5">
    <w:name w:val="Заголовок №2"/>
    <w:basedOn w:val="a0"/>
    <w:link w:val="24"/>
    <w:rsid w:val="006E0A52"/>
    <w:pPr>
      <w:shd w:val="clear" w:color="auto" w:fill="FFFFFF"/>
      <w:spacing w:before="120" w:after="102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1">
    <w:name w:val="Заголовок №2 (2)"/>
    <w:basedOn w:val="a0"/>
    <w:link w:val="220"/>
    <w:rsid w:val="006E0A52"/>
    <w:pPr>
      <w:shd w:val="clear" w:color="auto" w:fill="FFFFFF"/>
      <w:spacing w:before="1020" w:after="52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f5">
    <w:name w:val="Подпись к таблице"/>
    <w:basedOn w:val="a0"/>
    <w:link w:val="af4"/>
    <w:rsid w:val="006E0A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Оглавление (2)"/>
    <w:basedOn w:val="a0"/>
    <w:link w:val="26"/>
    <w:rsid w:val="006E0A5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f6">
    <w:name w:val="Подпись к картинке"/>
    <w:basedOn w:val="a0"/>
    <w:link w:val="Exact"/>
    <w:rsid w:val="006E0A52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33">
    <w:name w:val="Подпись к картинке (3)"/>
    <w:basedOn w:val="a0"/>
    <w:link w:val="3Exact"/>
    <w:rsid w:val="006E0A52"/>
    <w:pPr>
      <w:shd w:val="clear" w:color="auto" w:fill="FFFFFF"/>
      <w:spacing w:line="259" w:lineRule="exact"/>
    </w:pPr>
    <w:rPr>
      <w:sz w:val="10"/>
      <w:szCs w:val="10"/>
    </w:rPr>
  </w:style>
  <w:style w:type="paragraph" w:customStyle="1" w:styleId="34">
    <w:name w:val="Подпись к таблице (3)"/>
    <w:basedOn w:val="a0"/>
    <w:link w:val="3Exact0"/>
    <w:rsid w:val="006E0A52"/>
    <w:pPr>
      <w:shd w:val="clear" w:color="auto" w:fill="FFFFFF"/>
      <w:spacing w:line="176" w:lineRule="exact"/>
      <w:jc w:val="both"/>
    </w:pPr>
    <w:rPr>
      <w:sz w:val="11"/>
      <w:szCs w:val="11"/>
    </w:rPr>
  </w:style>
  <w:style w:type="paragraph" w:customStyle="1" w:styleId="43">
    <w:name w:val="Подпись к таблице (4)"/>
    <w:basedOn w:val="a0"/>
    <w:link w:val="4Exact"/>
    <w:rsid w:val="006E0A52"/>
    <w:pPr>
      <w:shd w:val="clear" w:color="auto" w:fill="FFFFFF"/>
      <w:spacing w:line="184" w:lineRule="exact"/>
    </w:pPr>
    <w:rPr>
      <w:sz w:val="11"/>
      <w:szCs w:val="11"/>
    </w:rPr>
  </w:style>
  <w:style w:type="paragraph" w:customStyle="1" w:styleId="91">
    <w:name w:val="Основной текст (9)"/>
    <w:basedOn w:val="a0"/>
    <w:link w:val="9Exact"/>
    <w:rsid w:val="006E0A52"/>
    <w:pPr>
      <w:shd w:val="clear" w:color="auto" w:fill="FFFFFF"/>
      <w:spacing w:line="310" w:lineRule="exact"/>
    </w:pPr>
    <w:rPr>
      <w:sz w:val="11"/>
      <w:szCs w:val="11"/>
    </w:rPr>
  </w:style>
  <w:style w:type="paragraph" w:customStyle="1" w:styleId="100">
    <w:name w:val="Основной текст (10)"/>
    <w:basedOn w:val="a0"/>
    <w:link w:val="10Exact"/>
    <w:rsid w:val="006E0A5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0"/>
    <w:link w:val="11Exact"/>
    <w:rsid w:val="006E0A52"/>
    <w:pPr>
      <w:shd w:val="clear" w:color="auto" w:fill="FFFFFF"/>
      <w:spacing w:line="166" w:lineRule="exact"/>
      <w:jc w:val="both"/>
    </w:pPr>
    <w:rPr>
      <w:sz w:val="11"/>
      <w:szCs w:val="11"/>
    </w:rPr>
  </w:style>
  <w:style w:type="paragraph" w:customStyle="1" w:styleId="120">
    <w:name w:val="Основной текст (12)"/>
    <w:basedOn w:val="a0"/>
    <w:link w:val="12Exact"/>
    <w:rsid w:val="006E0A52"/>
    <w:pPr>
      <w:shd w:val="clear" w:color="auto" w:fill="FFFFFF"/>
      <w:spacing w:line="166" w:lineRule="exact"/>
      <w:jc w:val="both"/>
    </w:pPr>
    <w:rPr>
      <w:sz w:val="9"/>
      <w:szCs w:val="9"/>
    </w:rPr>
  </w:style>
  <w:style w:type="paragraph" w:customStyle="1" w:styleId="121">
    <w:name w:val="Заголовок №1 (2)"/>
    <w:basedOn w:val="a0"/>
    <w:link w:val="12Exact0"/>
    <w:rsid w:val="006E0A5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2">
    <w:name w:val="Основной текст (8)"/>
    <w:basedOn w:val="a0"/>
    <w:link w:val="81"/>
    <w:rsid w:val="006E0A5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Заголовок №3"/>
    <w:basedOn w:val="a0"/>
    <w:link w:val="35"/>
    <w:rsid w:val="006E0A52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Подпись к таблице (2)"/>
    <w:basedOn w:val="a0"/>
    <w:link w:val="29"/>
    <w:rsid w:val="006E0A5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1">
    <w:name w:val="Основной текст (13)"/>
    <w:basedOn w:val="a0"/>
    <w:link w:val="130"/>
    <w:rsid w:val="006E0A52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0"/>
    <w:link w:val="140"/>
    <w:rsid w:val="006E0A52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0"/>
    <w:link w:val="15"/>
    <w:rsid w:val="006E0A52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Заголовок №1"/>
    <w:basedOn w:val="a0"/>
    <w:link w:val="16"/>
    <w:rsid w:val="006E0A52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4">
    <w:name w:val="Подпись к таблице (6)"/>
    <w:basedOn w:val="a0"/>
    <w:link w:val="63"/>
    <w:rsid w:val="006E0A5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styleId="37">
    <w:name w:val="toc 3"/>
    <w:basedOn w:val="a0"/>
    <w:autoRedefine/>
    <w:uiPriority w:val="39"/>
    <w:rsid w:val="006E0A52"/>
    <w:pPr>
      <w:shd w:val="clear" w:color="auto" w:fill="FFFFFF"/>
      <w:spacing w:before="120" w:line="27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ru-RU"/>
    </w:rPr>
  </w:style>
  <w:style w:type="table" w:styleId="af7">
    <w:name w:val="Table Grid"/>
    <w:basedOn w:val="a2"/>
    <w:uiPriority w:val="59"/>
    <w:rsid w:val="00625522"/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0"/>
    <w:link w:val="23"/>
    <w:rsid w:val="00E678FF"/>
    <w:pPr>
      <w:shd w:val="clear" w:color="auto" w:fill="FFFFFF"/>
      <w:spacing w:line="32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8">
    <w:name w:val="Сетка таблицы1"/>
    <w:basedOn w:val="a2"/>
    <w:next w:val="af7"/>
    <w:uiPriority w:val="59"/>
    <w:rsid w:val="00174640"/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7"/>
    <w:uiPriority w:val="39"/>
    <w:rsid w:val="003F4DC5"/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Заголовок №5_"/>
    <w:basedOn w:val="a1"/>
    <w:link w:val="56"/>
    <w:rsid w:val="008229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6">
    <w:name w:val="Заголовок №5"/>
    <w:basedOn w:val="a0"/>
    <w:link w:val="55"/>
    <w:rsid w:val="00822969"/>
    <w:pPr>
      <w:shd w:val="clear" w:color="auto" w:fill="FFFFFF"/>
      <w:spacing w:after="60" w:line="0" w:lineRule="atLeast"/>
      <w:ind w:hanging="172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Body Text Indent"/>
    <w:basedOn w:val="a0"/>
    <w:link w:val="af9"/>
    <w:rsid w:val="00BE48B4"/>
    <w:pPr>
      <w:widowControl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9">
    <w:name w:val="Основной текст с отступом Знак"/>
    <w:basedOn w:val="a1"/>
    <w:link w:val="af8"/>
    <w:rsid w:val="00BE48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Indent 2"/>
    <w:basedOn w:val="a0"/>
    <w:link w:val="2f"/>
    <w:unhideWhenUsed/>
    <w:rsid w:val="00447C74"/>
    <w:pPr>
      <w:tabs>
        <w:tab w:val="left" w:pos="567"/>
        <w:tab w:val="left" w:pos="1134"/>
      </w:tabs>
      <w:spacing w:line="317" w:lineRule="exact"/>
      <w:ind w:firstLine="709"/>
      <w:jc w:val="both"/>
    </w:pPr>
  </w:style>
  <w:style w:type="character" w:customStyle="1" w:styleId="2f">
    <w:name w:val="Основной текст с отступом 2 Знак"/>
    <w:basedOn w:val="a1"/>
    <w:link w:val="2e"/>
    <w:uiPriority w:val="99"/>
    <w:rsid w:val="00447C74"/>
  </w:style>
  <w:style w:type="character" w:customStyle="1" w:styleId="20">
    <w:name w:val="Заголовок 2 Знак"/>
    <w:basedOn w:val="a1"/>
    <w:link w:val="2"/>
    <w:uiPriority w:val="9"/>
    <w:rsid w:val="00A32D8C"/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38">
    <w:name w:val="Body Text Indent 3"/>
    <w:basedOn w:val="a0"/>
    <w:link w:val="39"/>
    <w:unhideWhenUsed/>
    <w:rsid w:val="00533A32"/>
    <w:pPr>
      <w:tabs>
        <w:tab w:val="left" w:pos="1059"/>
      </w:tabs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533A32"/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paragraph" w:customStyle="1" w:styleId="afa">
    <w:name w:val="Абзац"/>
    <w:basedOn w:val="a0"/>
    <w:rsid w:val="0078375C"/>
    <w:pPr>
      <w:widowControl/>
      <w:tabs>
        <w:tab w:val="left" w:pos="851"/>
      </w:tabs>
      <w:spacing w:before="80"/>
      <w:ind w:left="851" w:hanging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b">
    <w:name w:val="Normal (Web)"/>
    <w:basedOn w:val="a0"/>
    <w:rsid w:val="0078375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5F499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5F499D"/>
    <w:rPr>
      <w:sz w:val="20"/>
      <w:szCs w:val="20"/>
    </w:rPr>
  </w:style>
  <w:style w:type="character" w:styleId="afe">
    <w:name w:val="endnote reference"/>
    <w:basedOn w:val="a1"/>
    <w:uiPriority w:val="99"/>
    <w:semiHidden/>
    <w:unhideWhenUsed/>
    <w:rsid w:val="005F499D"/>
    <w:rPr>
      <w:vertAlign w:val="superscript"/>
    </w:rPr>
  </w:style>
  <w:style w:type="character" w:styleId="aff">
    <w:name w:val="FollowedHyperlink"/>
    <w:basedOn w:val="a1"/>
    <w:uiPriority w:val="99"/>
    <w:semiHidden/>
    <w:unhideWhenUsed/>
    <w:rsid w:val="005F499D"/>
    <w:rPr>
      <w:color w:val="800080" w:themeColor="followedHyperlink"/>
      <w:u w:val="single"/>
    </w:rPr>
  </w:style>
  <w:style w:type="paragraph" w:customStyle="1" w:styleId="p26">
    <w:name w:val="p26"/>
    <w:basedOn w:val="a0"/>
    <w:rsid w:val="00DC63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1"/>
    <w:rsid w:val="00DC636C"/>
  </w:style>
  <w:style w:type="character" w:customStyle="1" w:styleId="s8">
    <w:name w:val="s8"/>
    <w:basedOn w:val="a1"/>
    <w:rsid w:val="00DC636C"/>
  </w:style>
  <w:style w:type="paragraph" w:customStyle="1" w:styleId="ListParagraph1">
    <w:name w:val="List Paragraph1"/>
    <w:basedOn w:val="a0"/>
    <w:rsid w:val="00697FD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3B523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0">
    <w:name w:val="annotation reference"/>
    <w:basedOn w:val="a1"/>
    <w:uiPriority w:val="99"/>
    <w:semiHidden/>
    <w:unhideWhenUsed/>
    <w:rsid w:val="00FF5449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FF5449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FF5449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544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5449"/>
    <w:rPr>
      <w:b/>
      <w:bCs/>
      <w:sz w:val="20"/>
      <w:szCs w:val="20"/>
    </w:rPr>
  </w:style>
  <w:style w:type="paragraph" w:styleId="3a">
    <w:name w:val="Body Text 3"/>
    <w:basedOn w:val="a0"/>
    <w:link w:val="3b"/>
    <w:unhideWhenUsed/>
    <w:rsid w:val="0090263E"/>
    <w:pPr>
      <w:widowControl/>
      <w:spacing w:after="120" w:line="276" w:lineRule="auto"/>
    </w:pPr>
    <w:rPr>
      <w:rFonts w:eastAsiaTheme="minorEastAsia"/>
      <w:sz w:val="16"/>
      <w:szCs w:val="16"/>
      <w:lang w:val="ru-RU" w:eastAsia="ru-RU"/>
    </w:rPr>
  </w:style>
  <w:style w:type="character" w:customStyle="1" w:styleId="3b">
    <w:name w:val="Основной текст 3 Знак"/>
    <w:basedOn w:val="a1"/>
    <w:link w:val="3a"/>
    <w:uiPriority w:val="99"/>
    <w:rsid w:val="0090263E"/>
    <w:rPr>
      <w:rFonts w:eastAsiaTheme="minorEastAsia"/>
      <w:sz w:val="16"/>
      <w:szCs w:val="16"/>
      <w:lang w:val="ru-RU" w:eastAsia="ru-RU"/>
    </w:rPr>
  </w:style>
  <w:style w:type="paragraph" w:customStyle="1" w:styleId="19">
    <w:name w:val="Обычный1"/>
    <w:rsid w:val="0090263E"/>
    <w:pPr>
      <w:widowControl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rsid w:val="00E85A88"/>
    <w:rPr>
      <w:rFonts w:ascii="Times New Roman" w:eastAsia="Times New Roman" w:hAnsi="Times New Roman"/>
      <w:sz w:val="28"/>
      <w:szCs w:val="28"/>
    </w:rPr>
  </w:style>
  <w:style w:type="character" w:customStyle="1" w:styleId="s2">
    <w:name w:val="s2"/>
    <w:rsid w:val="00391A8E"/>
    <w:rPr>
      <w:rFonts w:ascii="Times New Roman" w:hAnsi="Times New Roman" w:cs="Times New Roman" w:hint="default"/>
      <w:color w:val="333399"/>
      <w:u w:val="single"/>
    </w:rPr>
  </w:style>
  <w:style w:type="paragraph" w:customStyle="1" w:styleId="aff5">
    <w:name w:val="Мой"/>
    <w:basedOn w:val="a0"/>
    <w:rsid w:val="005A48D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Web">
    <w:name w:val="Обычный (Web)"/>
    <w:basedOn w:val="a0"/>
    <w:rsid w:val="005A48D0"/>
    <w:pPr>
      <w:widowControl/>
      <w:suppressAutoHyphens/>
      <w:spacing w:before="100" w:after="100"/>
    </w:pPr>
    <w:rPr>
      <w:rFonts w:ascii="Arial Unicode MS" w:eastAsia="Arial Unicode MS" w:hAnsi="Arial Unicode MS" w:cs="Times New Roman"/>
      <w:kern w:val="1"/>
      <w:sz w:val="24"/>
      <w:szCs w:val="20"/>
      <w:lang w:val="ru-RU"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5A4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f0">
    <w:name w:val="Body Text 2"/>
    <w:basedOn w:val="a0"/>
    <w:link w:val="2f1"/>
    <w:unhideWhenUsed/>
    <w:rsid w:val="005A48D0"/>
    <w:pPr>
      <w:spacing w:after="120" w:line="480" w:lineRule="auto"/>
    </w:pPr>
  </w:style>
  <w:style w:type="character" w:customStyle="1" w:styleId="2f1">
    <w:name w:val="Основной текст 2 Знак"/>
    <w:basedOn w:val="a1"/>
    <w:link w:val="2f0"/>
    <w:uiPriority w:val="99"/>
    <w:semiHidden/>
    <w:rsid w:val="005A48D0"/>
  </w:style>
  <w:style w:type="character" w:customStyle="1" w:styleId="30">
    <w:name w:val="Заголовок 3 Знак"/>
    <w:basedOn w:val="a1"/>
    <w:link w:val="3"/>
    <w:rsid w:val="005A48D0"/>
    <w:rPr>
      <w:rFonts w:ascii="Arial" w:eastAsia="Times New Roman" w:hAnsi="Arial" w:cs="Arial"/>
      <w:b/>
      <w:sz w:val="28"/>
      <w:szCs w:val="32"/>
      <w:lang w:val="kk-KZ" w:eastAsia="ru-RU"/>
    </w:rPr>
  </w:style>
  <w:style w:type="character" w:customStyle="1" w:styleId="40">
    <w:name w:val="Заголовок 4 Знак"/>
    <w:basedOn w:val="a1"/>
    <w:link w:val="4"/>
    <w:rsid w:val="005A48D0"/>
    <w:rPr>
      <w:rFonts w:ascii="Arial" w:eastAsia="Times New Roman" w:hAnsi="Arial" w:cs="Arial"/>
      <w:b/>
      <w:bCs/>
      <w:szCs w:val="24"/>
      <w:lang w:val="kk-KZ" w:eastAsia="ru-RU"/>
    </w:rPr>
  </w:style>
  <w:style w:type="character" w:customStyle="1" w:styleId="50">
    <w:name w:val="Заголовок 5 Знак"/>
    <w:basedOn w:val="a1"/>
    <w:link w:val="5"/>
    <w:rsid w:val="005A48D0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60">
    <w:name w:val="Заголовок 6 Знак"/>
    <w:basedOn w:val="a1"/>
    <w:link w:val="6"/>
    <w:rsid w:val="005A48D0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80">
    <w:name w:val="Заголовок 8 Знак"/>
    <w:basedOn w:val="a1"/>
    <w:link w:val="8"/>
    <w:rsid w:val="005A48D0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5A48D0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numbering" w:customStyle="1" w:styleId="2f2">
    <w:name w:val="Нет списка2"/>
    <w:next w:val="a3"/>
    <w:semiHidden/>
    <w:rsid w:val="005A48D0"/>
  </w:style>
  <w:style w:type="paragraph" w:styleId="aff6">
    <w:name w:val="Subtitle"/>
    <w:basedOn w:val="a0"/>
    <w:link w:val="aff7"/>
    <w:qFormat/>
    <w:rsid w:val="005A48D0"/>
    <w:pPr>
      <w:widowControl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ff7">
    <w:name w:val="Подзаголовок Знак"/>
    <w:basedOn w:val="a1"/>
    <w:link w:val="aff6"/>
    <w:rsid w:val="005A48D0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2f3">
    <w:name w:val="Обычный2"/>
    <w:rsid w:val="005A48D0"/>
    <w:pPr>
      <w:spacing w:line="260" w:lineRule="auto"/>
      <w:ind w:firstLine="400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paragraph" w:styleId="aff8">
    <w:name w:val="caption"/>
    <w:basedOn w:val="a0"/>
    <w:next w:val="a0"/>
    <w:qFormat/>
    <w:rsid w:val="005A48D0"/>
    <w:pPr>
      <w:widowControl/>
      <w:shd w:val="clear" w:color="auto" w:fill="FFFFFF"/>
      <w:spacing w:before="120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kk-KZ" w:eastAsia="ru-RU"/>
    </w:rPr>
  </w:style>
  <w:style w:type="paragraph" w:customStyle="1" w:styleId="122">
    <w:name w:val="Заголовок 12"/>
    <w:basedOn w:val="2f3"/>
    <w:next w:val="2f3"/>
    <w:rsid w:val="005A48D0"/>
    <w:pPr>
      <w:keepNext/>
      <w:snapToGrid w:val="0"/>
      <w:spacing w:before="340" w:line="360" w:lineRule="auto"/>
      <w:ind w:firstLine="0"/>
      <w:jc w:val="center"/>
      <w:outlineLvl w:val="0"/>
    </w:pPr>
    <w:rPr>
      <w:rFonts w:ascii="Arial" w:hAnsi="Arial"/>
      <w:snapToGrid/>
      <w:sz w:val="24"/>
    </w:rPr>
  </w:style>
  <w:style w:type="paragraph" w:customStyle="1" w:styleId="310">
    <w:name w:val="Основной текст с отступом 31"/>
    <w:basedOn w:val="a0"/>
    <w:rsid w:val="005A48D0"/>
    <w:pPr>
      <w:widowControl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ja-JP"/>
    </w:rPr>
  </w:style>
  <w:style w:type="paragraph" w:styleId="aff9">
    <w:name w:val="Block Text"/>
    <w:basedOn w:val="a0"/>
    <w:rsid w:val="005A48D0"/>
    <w:pPr>
      <w:widowControl/>
      <w:shd w:val="clear" w:color="auto" w:fill="FFFFFF"/>
      <w:ind w:left="180" w:right="224" w:firstLine="5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ffa">
    <w:name w:val="Strong"/>
    <w:qFormat/>
    <w:rsid w:val="005A48D0"/>
    <w:rPr>
      <w:b/>
      <w:bCs/>
    </w:rPr>
  </w:style>
  <w:style w:type="paragraph" w:customStyle="1" w:styleId="FR1">
    <w:name w:val="FR1"/>
    <w:rsid w:val="005A48D0"/>
    <w:pPr>
      <w:jc w:val="right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j2">
    <w:name w:val="j2"/>
    <w:basedOn w:val="a0"/>
    <w:rsid w:val="005A48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41226B"/>
    <w:rPr>
      <w:rFonts w:ascii="Times New Roman" w:hAnsi="Times New Roman" w:cs="Times New Roman" w:hint="default"/>
      <w:b/>
      <w:bCs/>
      <w:color w:val="000000"/>
    </w:rPr>
  </w:style>
  <w:style w:type="paragraph" w:customStyle="1" w:styleId="TableContents">
    <w:name w:val="Table Contents"/>
    <w:basedOn w:val="a0"/>
    <w:rsid w:val="003D1722"/>
    <w:pPr>
      <w:suppressLineNumbers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a">
    <w:name w:val="Текст1"/>
    <w:basedOn w:val="a0"/>
    <w:rsid w:val="00080820"/>
    <w:pPr>
      <w:widowControl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numbering" w:customStyle="1" w:styleId="3c">
    <w:name w:val="Нет списка3"/>
    <w:next w:val="a3"/>
    <w:uiPriority w:val="99"/>
    <w:semiHidden/>
    <w:unhideWhenUsed/>
    <w:rsid w:val="00646567"/>
  </w:style>
  <w:style w:type="character" w:customStyle="1" w:styleId="Bodytext2Exact">
    <w:name w:val="Body text (2) Exact"/>
    <w:basedOn w:val="a1"/>
    <w:rsid w:val="0064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Bodytext3Exact">
    <w:name w:val="Body text (3) Exact"/>
    <w:basedOn w:val="a1"/>
    <w:link w:val="Bodytext3"/>
    <w:rsid w:val="00646567"/>
    <w:rPr>
      <w:rFonts w:ascii="Times New Roman" w:eastAsia="Times New Roman" w:hAnsi="Times New Roman" w:cs="Times New Roman"/>
      <w:w w:val="60"/>
      <w:sz w:val="26"/>
      <w:szCs w:val="26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646567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character" w:customStyle="1" w:styleId="Bodytext217ptSmallCaps">
    <w:name w:val="Body text (2) + 17 pt;Small Caps"/>
    <w:basedOn w:val="Bodytext2"/>
    <w:rsid w:val="00646567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646567"/>
    <w:rPr>
      <w:rFonts w:ascii="Times New Roman" w:eastAsia="Times New Roman" w:hAnsi="Times New Roman" w:cs="Times New Roman"/>
      <w:color w:val="000000"/>
      <w:spacing w:val="3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646567"/>
    <w:pPr>
      <w:shd w:val="clear" w:color="auto" w:fill="FFFFFF"/>
      <w:spacing w:after="420" w:line="490" w:lineRule="exact"/>
      <w:jc w:val="both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Bodytext3">
    <w:name w:val="Body text (3)"/>
    <w:basedOn w:val="a0"/>
    <w:link w:val="Bodytext3Exact"/>
    <w:rsid w:val="006465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26"/>
      <w:szCs w:val="26"/>
    </w:rPr>
  </w:style>
  <w:style w:type="character" w:customStyle="1" w:styleId="Bodytext2ItalicExact">
    <w:name w:val="Body text (2) + Italic Exact"/>
    <w:basedOn w:val="Bodytext2"/>
    <w:rsid w:val="00646567"/>
    <w:rPr>
      <w:rFonts w:ascii="Times New Roman" w:eastAsia="Times New Roman" w:hAnsi="Times New Roman" w:cs="Times New Roman"/>
      <w:i/>
      <w:iCs/>
      <w:spacing w:val="-10"/>
      <w:sz w:val="36"/>
      <w:szCs w:val="36"/>
      <w:shd w:val="clear" w:color="auto" w:fill="FFFFFF"/>
    </w:rPr>
  </w:style>
  <w:style w:type="character" w:customStyle="1" w:styleId="Bodytext3TrebuchetMSItalicSpacing0ptExact">
    <w:name w:val="Body text (3) + Trebuchet MS;Italic;Spacing 0 pt Exact"/>
    <w:basedOn w:val="Bodytext3Exact"/>
    <w:rsid w:val="00646567"/>
    <w:rPr>
      <w:rFonts w:ascii="Trebuchet MS" w:eastAsia="Trebuchet MS" w:hAnsi="Trebuchet MS" w:cs="Trebuchet MS"/>
      <w:i/>
      <w:iCs/>
      <w:color w:val="FFFFFF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1"/>
    <w:link w:val="Bodytext4"/>
    <w:rsid w:val="00646567"/>
    <w:rPr>
      <w:rFonts w:ascii="Times New Roman" w:eastAsia="Times New Roman" w:hAnsi="Times New Roman" w:cs="Times New Roman"/>
      <w:i/>
      <w:iCs/>
      <w:spacing w:val="30"/>
      <w:sz w:val="12"/>
      <w:szCs w:val="12"/>
      <w:shd w:val="clear" w:color="auto" w:fill="FFFFFF"/>
    </w:rPr>
  </w:style>
  <w:style w:type="character" w:customStyle="1" w:styleId="Bodytext4SmallCapsExact">
    <w:name w:val="Body text (4) + Small Caps Exact"/>
    <w:basedOn w:val="Bodytext4Exact"/>
    <w:rsid w:val="00646567"/>
    <w:rPr>
      <w:rFonts w:ascii="Times New Roman" w:eastAsia="Times New Roman" w:hAnsi="Times New Roman" w:cs="Times New Roman"/>
      <w:i/>
      <w:iCs/>
      <w:smallCaps/>
      <w:color w:val="FFFFFF"/>
      <w:spacing w:val="3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Bodytext4">
    <w:name w:val="Body text (4)"/>
    <w:basedOn w:val="a0"/>
    <w:link w:val="Bodytext4Exact"/>
    <w:rsid w:val="006465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12"/>
      <w:szCs w:val="12"/>
    </w:rPr>
  </w:style>
  <w:style w:type="character" w:customStyle="1" w:styleId="Bodytext2GeorgiaItalicSpacing-1pt">
    <w:name w:val="Body text (2) + Georgia;Italic;Spacing -1 pt"/>
    <w:basedOn w:val="Bodytext2"/>
    <w:rsid w:val="00646567"/>
    <w:rPr>
      <w:rFonts w:ascii="Georgia" w:eastAsia="Georgia" w:hAnsi="Georgia" w:cs="Georgia"/>
      <w:i/>
      <w:iCs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Bodytext319ptExact">
    <w:name w:val="Body text (3) + 19 pt Exact"/>
    <w:basedOn w:val="Bodytext3Exact"/>
    <w:rsid w:val="00646567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Bodytext5Exact">
    <w:name w:val="Body text (5) Exact"/>
    <w:basedOn w:val="a1"/>
    <w:link w:val="Bodytext5"/>
    <w:rsid w:val="0064656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Bodytext519ptExact">
    <w:name w:val="Body text (5) + 19 pt Exact"/>
    <w:basedOn w:val="Bodytext5Exact"/>
    <w:rsid w:val="00646567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1"/>
    <w:link w:val="Bodytext6"/>
    <w:rsid w:val="00646567"/>
    <w:rPr>
      <w:rFonts w:ascii="Impact" w:eastAsia="Impact" w:hAnsi="Impact" w:cs="Impact"/>
      <w:sz w:val="44"/>
      <w:szCs w:val="44"/>
      <w:shd w:val="clear" w:color="auto" w:fill="FFFFFF"/>
    </w:rPr>
  </w:style>
  <w:style w:type="character" w:customStyle="1" w:styleId="Bodytext6Cambria18ptExact">
    <w:name w:val="Body text (6) + Cambria;18 pt Exact"/>
    <w:basedOn w:val="Bodytext6Exact"/>
    <w:rsid w:val="00646567"/>
    <w:rPr>
      <w:rFonts w:ascii="Cambria" w:eastAsia="Cambria" w:hAnsi="Cambria" w:cs="Cambria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Bodytext5">
    <w:name w:val="Body text (5)"/>
    <w:basedOn w:val="a0"/>
    <w:link w:val="Bodytext5Exact"/>
    <w:rsid w:val="00646567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6">
    <w:name w:val="Body text (6)"/>
    <w:basedOn w:val="a0"/>
    <w:link w:val="Bodytext6Exact"/>
    <w:rsid w:val="00646567"/>
    <w:pPr>
      <w:shd w:val="clear" w:color="auto" w:fill="FFFFFF"/>
      <w:spacing w:after="120" w:line="0" w:lineRule="atLeast"/>
    </w:pPr>
    <w:rPr>
      <w:rFonts w:ascii="Impact" w:eastAsia="Impact" w:hAnsi="Impact" w:cs="Impact"/>
      <w:sz w:val="44"/>
      <w:szCs w:val="44"/>
    </w:rPr>
  </w:style>
  <w:style w:type="character" w:customStyle="1" w:styleId="Headerorfooter7pt">
    <w:name w:val="Header or footer + 7 pt"/>
    <w:basedOn w:val="a1"/>
    <w:rsid w:val="0064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">
    <w:name w:val="Header or footer"/>
    <w:basedOn w:val="a1"/>
    <w:rsid w:val="0064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Bold">
    <w:name w:val="Header or footer + Bold"/>
    <w:basedOn w:val="a1"/>
    <w:rsid w:val="00646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character" w:customStyle="1" w:styleId="Bodytext30">
    <w:name w:val="Body text (3)_"/>
    <w:basedOn w:val="a1"/>
    <w:rsid w:val="0064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0">
    <w:name w:val="Header or footer_"/>
    <w:basedOn w:val="a1"/>
    <w:rsid w:val="0064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Spacing-1pt">
    <w:name w:val="Body text (2) + 10 pt;Spacing -1 pt"/>
    <w:basedOn w:val="Bodytext2"/>
    <w:rsid w:val="00646567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1"/>
    <w:link w:val="Heading10"/>
    <w:rsid w:val="00646567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Bodytext295ptSmallCapsSpacing0pt">
    <w:name w:val="Body text (2) + 9.5 pt;Small Caps;Spacing 0 pt"/>
    <w:basedOn w:val="Bodytext2"/>
    <w:rsid w:val="0064656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0"/>
    <w:link w:val="Heading1"/>
    <w:rsid w:val="00646567"/>
    <w:pPr>
      <w:shd w:val="clear" w:color="auto" w:fill="FFFFFF"/>
      <w:spacing w:line="222" w:lineRule="exact"/>
      <w:ind w:firstLine="820"/>
      <w:jc w:val="both"/>
      <w:outlineLvl w:val="0"/>
    </w:pPr>
    <w:rPr>
      <w:rFonts w:ascii="Times New Roman" w:eastAsia="Times New Roman" w:hAnsi="Times New Roman" w:cs="Times New Roman"/>
      <w:spacing w:val="-10"/>
      <w:sz w:val="21"/>
      <w:szCs w:val="21"/>
    </w:rPr>
  </w:style>
  <w:style w:type="character" w:customStyle="1" w:styleId="a7">
    <w:name w:val="Абзац списка Знак"/>
    <w:link w:val="a6"/>
    <w:uiPriority w:val="34"/>
    <w:rsid w:val="00646567"/>
  </w:style>
  <w:style w:type="table" w:customStyle="1" w:styleId="3d">
    <w:name w:val="Сетка таблицы3"/>
    <w:basedOn w:val="a2"/>
    <w:next w:val="af7"/>
    <w:uiPriority w:val="59"/>
    <w:rsid w:val="00646567"/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0pt">
    <w:name w:val="Body text (2) + 10 pt"/>
    <w:basedOn w:val="Bodytext2"/>
    <w:rsid w:val="006465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6465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85ptSpacing0pt">
    <w:name w:val="Body text (2) + 8.5 pt;Spacing 0 pt"/>
    <w:basedOn w:val="Bodytext2"/>
    <w:rsid w:val="006465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111">
    <w:name w:val="Сетка таблицы11"/>
    <w:basedOn w:val="a2"/>
    <w:next w:val="af7"/>
    <w:uiPriority w:val="59"/>
    <w:rsid w:val="004341F7"/>
    <w:pPr>
      <w:widowControl/>
    </w:pPr>
    <w:rPr>
      <w:rFonts w:ascii="Calibri" w:eastAsia="Calibri" w:hAnsi="Calibri" w:cs="Calibri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uiPriority w:val="99"/>
    <w:semiHidden/>
    <w:rsid w:val="00F84D6F"/>
    <w:pPr>
      <w:widowControl/>
    </w:pPr>
  </w:style>
  <w:style w:type="paragraph" w:customStyle="1" w:styleId="83">
    <w:name w:val="Знак Знак8 Знак Знак Знак Знак Знак Знак"/>
    <w:basedOn w:val="a0"/>
    <w:autoRedefine/>
    <w:rsid w:val="00BD3411"/>
    <w:pPr>
      <w:widowControl/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Misc</b:SourceType>
    <b:Guid>{A59455F8-96FC-4DEA-974B-AD85B4DDADBC}</b:Guid>
    <b:RefOrder>1</b:RefOrder>
  </b:Source>
</b:Sources>
</file>

<file path=customXml/itemProps1.xml><?xml version="1.0" encoding="utf-8"?>
<ds:datastoreItem xmlns:ds="http://schemas.openxmlformats.org/officeDocument/2006/customXml" ds:itemID="{F66E7207-3D20-4E85-99CC-38DF917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СО СТОРОНЫ РУКОВОДСТВА</vt:lpstr>
    </vt:vector>
  </TitlesOfParts>
  <Company>Grizli777</Company>
  <LinksUpToDate>false</LinksUpToDate>
  <CharactersWithSpaces>32898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 СТОРОНЫ РУКОВОДСТВА</dc:title>
  <dc:creator>vika</dc:creator>
  <cp:lastModifiedBy>Шахметова Асима</cp:lastModifiedBy>
  <cp:revision>2</cp:revision>
  <cp:lastPrinted>2020-12-03T11:46:00Z</cp:lastPrinted>
  <dcterms:created xsi:type="dcterms:W3CDTF">2020-12-28T13:02:00Z</dcterms:created>
  <dcterms:modified xsi:type="dcterms:W3CDTF">2020-12-28T13:02:00Z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2015-05-13T00:00:00Z</vt:filetime>
  </property>
</Properties>
</file>